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0" w:rsidRDefault="002434A0" w:rsidP="002434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34A0" w:rsidRDefault="002434A0" w:rsidP="002434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2434A0" w:rsidRDefault="002434A0" w:rsidP="002434A0">
      <w:pPr>
        <w:jc w:val="center"/>
        <w:rPr>
          <w:rFonts w:ascii="Times New Roman" w:hAnsi="Times New Roman"/>
          <w:sz w:val="28"/>
          <w:szCs w:val="28"/>
        </w:rPr>
      </w:pPr>
    </w:p>
    <w:p w:rsidR="002434A0" w:rsidRDefault="002434A0" w:rsidP="002434A0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34A0" w:rsidRDefault="002434A0" w:rsidP="002434A0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2434A0" w:rsidRDefault="002434A0" w:rsidP="002434A0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2434A0" w:rsidRDefault="002434A0" w:rsidP="002434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972A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.10.2021 года № </w:t>
      </w:r>
      <w:r w:rsidR="00DC7955">
        <w:rPr>
          <w:rFonts w:ascii="Times New Roman" w:hAnsi="Times New Roman"/>
          <w:b/>
          <w:sz w:val="28"/>
          <w:szCs w:val="28"/>
        </w:rPr>
        <w:t>11/69</w:t>
      </w:r>
      <w:bookmarkStart w:id="0" w:name="_GoBack"/>
      <w:bookmarkEnd w:id="0"/>
    </w:p>
    <w:p w:rsidR="002434A0" w:rsidRDefault="002434A0" w:rsidP="002434A0">
      <w:pPr>
        <w:rPr>
          <w:rFonts w:ascii="Times New Roman" w:hAnsi="Times New Roman"/>
          <w:b/>
          <w:sz w:val="28"/>
          <w:szCs w:val="28"/>
        </w:rPr>
      </w:pPr>
    </w:p>
    <w:p w:rsidR="00682759" w:rsidRPr="00CF2D14" w:rsidRDefault="00CF2D14" w:rsidP="00CF2D14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14">
        <w:rPr>
          <w:rFonts w:ascii="Times New Roman" w:hAnsi="Times New Roman" w:cs="Times New Roman"/>
          <w:b/>
          <w:sz w:val="28"/>
          <w:szCs w:val="28"/>
        </w:rPr>
        <w:t>Об обращении в Контрольно-счетную палату Москвы о проведении контрольных и экспертно-аналитических мероприятий</w:t>
      </w:r>
    </w:p>
    <w:p w:rsidR="00682759" w:rsidRPr="008905E5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8561C" w:rsidRDefault="00000476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5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пунктом 5 части 1, частью 4 статьи 17 Закона города Москвы от 30 июня 2010 года № 30 «О Контрольно-счетной палате Москвы»</w:t>
      </w:r>
      <w:r w:rsidRPr="0088561C">
        <w:rPr>
          <w:rFonts w:ascii="Times New Roman" w:hAnsi="Times New Roman" w:cs="Times New Roman"/>
          <w:sz w:val="28"/>
          <w:szCs w:val="28"/>
        </w:rPr>
        <w:t>,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0B094C">
        <w:rPr>
          <w:rFonts w:ascii="Times New Roman" w:hAnsi="Times New Roman" w:cs="Times New Roman"/>
          <w:sz w:val="28"/>
          <w:szCs w:val="28"/>
        </w:rPr>
        <w:t>2.2.3 и 2.3 Соглашения от 20</w:t>
      </w:r>
      <w:r w:rsidR="00CF2D14">
        <w:rPr>
          <w:rFonts w:ascii="Times New Roman" w:hAnsi="Times New Roman" w:cs="Times New Roman"/>
          <w:sz w:val="28"/>
          <w:szCs w:val="28"/>
        </w:rPr>
        <w:t xml:space="preserve"> </w:t>
      </w:r>
      <w:r w:rsidR="000B094C">
        <w:rPr>
          <w:rFonts w:ascii="Times New Roman" w:hAnsi="Times New Roman" w:cs="Times New Roman"/>
          <w:sz w:val="28"/>
          <w:szCs w:val="28"/>
        </w:rPr>
        <w:t>октября</w:t>
      </w:r>
      <w:r w:rsidR="00CF2D14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0B094C">
        <w:rPr>
          <w:rFonts w:ascii="Times New Roman" w:hAnsi="Times New Roman" w:cs="Times New Roman"/>
          <w:sz w:val="28"/>
          <w:szCs w:val="28"/>
        </w:rPr>
        <w:t>285/01-14</w:t>
      </w:r>
      <w:r w:rsidR="00CF2D14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Западное Дегунино</w:t>
      </w:r>
      <w:r w:rsidR="000B094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CF2D14">
        <w:rPr>
          <w:rFonts w:ascii="Times New Roman" w:hAnsi="Times New Roman" w:cs="Times New Roman"/>
          <w:sz w:val="28"/>
          <w:szCs w:val="28"/>
        </w:rPr>
        <w:t>, заключенного между Советом депутатов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CF2D1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Дегунино и Контрольно-счетной палатой Москвы,</w:t>
      </w:r>
    </w:p>
    <w:p w:rsidR="00682759" w:rsidRPr="0088561C" w:rsidRDefault="00682759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2D14" w:rsidRDefault="004728BB" w:rsidP="00870545">
      <w:pPr>
        <w:pStyle w:val="a6"/>
        <w:widowControl/>
        <w:numPr>
          <w:ilvl w:val="0"/>
          <w:numId w:val="31"/>
        </w:numPr>
        <w:tabs>
          <w:tab w:val="left" w:pos="993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Провести внешнюю проверку годового отчета об исполнении бюджета муниципального округа </w:t>
      </w:r>
      <w:proofErr w:type="gramStart"/>
      <w:r>
        <w:rPr>
          <w:sz w:val="27"/>
          <w:szCs w:val="27"/>
        </w:rPr>
        <w:t>Западное</w:t>
      </w:r>
      <w:proofErr w:type="gramEnd"/>
      <w:r>
        <w:rPr>
          <w:sz w:val="27"/>
          <w:szCs w:val="27"/>
        </w:rPr>
        <w:t xml:space="preserve"> Дегунино за 20</w:t>
      </w:r>
      <w:r w:rsidR="00305BC1">
        <w:rPr>
          <w:sz w:val="27"/>
          <w:szCs w:val="27"/>
        </w:rPr>
        <w:t>2</w:t>
      </w:r>
      <w:r w:rsidR="00C972A8">
        <w:rPr>
          <w:sz w:val="27"/>
          <w:szCs w:val="27"/>
        </w:rPr>
        <w:t>1</w:t>
      </w:r>
      <w:r>
        <w:rPr>
          <w:sz w:val="27"/>
          <w:szCs w:val="27"/>
        </w:rPr>
        <w:t xml:space="preserve"> год.</w:t>
      </w:r>
    </w:p>
    <w:p w:rsidR="004728BB" w:rsidRDefault="004728BB" w:rsidP="00870545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>Главе муниципального округа Западное Дегунино Абдулиной Л.П. подготовить соответствующее обращение о проведении контрольных и экспертно-аналитических мероприятий и вместе с копией настоящего решения, документами и материалами в составе, определенном действующим законодательством, направить в Контрольно-счетную палату Москвы.</w:t>
      </w:r>
    </w:p>
    <w:p w:rsidR="00682759" w:rsidRPr="008905E5" w:rsidRDefault="0065564A" w:rsidP="00870545">
      <w:pPr>
        <w:pStyle w:val="a6"/>
        <w:widowControl/>
        <w:numPr>
          <w:ilvl w:val="0"/>
          <w:numId w:val="31"/>
        </w:numPr>
        <w:tabs>
          <w:tab w:val="left" w:pos="851"/>
        </w:tabs>
        <w:autoSpaceDE/>
        <w:adjustRightInd/>
        <w:ind w:left="0" w:firstLine="567"/>
        <w:contextualSpacing/>
        <w:rPr>
          <w:szCs w:val="28"/>
        </w:rPr>
      </w:pPr>
      <w:r>
        <w:rPr>
          <w:szCs w:val="28"/>
        </w:rPr>
        <w:t>Н</w:t>
      </w:r>
      <w:r w:rsidR="00682759" w:rsidRPr="008905E5">
        <w:rPr>
          <w:szCs w:val="28"/>
        </w:rPr>
        <w:t>астоящее решение вступает в силу со дня его принятия.</w:t>
      </w:r>
    </w:p>
    <w:p w:rsidR="00682759" w:rsidRPr="00870545" w:rsidRDefault="00682759" w:rsidP="00870545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05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7054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0545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65564A" w:rsidRPr="00870545">
        <w:rPr>
          <w:rFonts w:ascii="Times New Roman" w:hAnsi="Times New Roman" w:cs="Times New Roman"/>
          <w:sz w:val="28"/>
          <w:szCs w:val="28"/>
        </w:rPr>
        <w:t>Л.П. Абдулину</w:t>
      </w:r>
      <w:r w:rsidRPr="00870545">
        <w:rPr>
          <w:rFonts w:ascii="Times New Roman" w:hAnsi="Times New Roman" w:cs="Times New Roman"/>
          <w:sz w:val="28"/>
          <w:szCs w:val="28"/>
        </w:rPr>
        <w:t>.</w:t>
      </w:r>
    </w:p>
    <w:p w:rsidR="00682759" w:rsidRPr="008905E5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8905E5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8905E5" w:rsidTr="00682759">
        <w:tc>
          <w:tcPr>
            <w:tcW w:w="4998" w:type="dxa"/>
            <w:hideMark/>
          </w:tcPr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8905E5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8905E5" w:rsidRDefault="00655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8905E5" w:rsidRDefault="008F4DE5" w:rsidP="0000047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8F4DE5" w:rsidRPr="008905E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3B" w:rsidRDefault="0030343B" w:rsidP="00A72470">
      <w:r>
        <w:separator/>
      </w:r>
    </w:p>
  </w:endnote>
  <w:endnote w:type="continuationSeparator" w:id="0">
    <w:p w:rsidR="0030343B" w:rsidRDefault="0030343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3B" w:rsidRDefault="0030343B" w:rsidP="00A72470">
      <w:r>
        <w:separator/>
      </w:r>
    </w:p>
  </w:footnote>
  <w:footnote w:type="continuationSeparator" w:id="0">
    <w:p w:rsidR="0030343B" w:rsidRDefault="0030343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76"/>
    <w:multiLevelType w:val="hybridMultilevel"/>
    <w:tmpl w:val="9F32BC58"/>
    <w:lvl w:ilvl="0" w:tplc="F006CD1C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4D85"/>
    <w:multiLevelType w:val="hybridMultilevel"/>
    <w:tmpl w:val="4300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6504A"/>
    <w:multiLevelType w:val="hybridMultilevel"/>
    <w:tmpl w:val="765AE45A"/>
    <w:lvl w:ilvl="0" w:tplc="F006CD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5D"/>
    <w:multiLevelType w:val="hybridMultilevel"/>
    <w:tmpl w:val="2A7C2CEC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7BC3E1C"/>
    <w:multiLevelType w:val="hybridMultilevel"/>
    <w:tmpl w:val="68BC7246"/>
    <w:lvl w:ilvl="0" w:tplc="D81C52A0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2EEE"/>
    <w:multiLevelType w:val="hybridMultilevel"/>
    <w:tmpl w:val="2940C046"/>
    <w:lvl w:ilvl="0" w:tplc="1220CC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D0F12"/>
    <w:multiLevelType w:val="hybridMultilevel"/>
    <w:tmpl w:val="E5E06532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F25EEB"/>
    <w:multiLevelType w:val="hybridMultilevel"/>
    <w:tmpl w:val="EEDAA4CA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17F8"/>
    <w:multiLevelType w:val="hybridMultilevel"/>
    <w:tmpl w:val="82AEB2C6"/>
    <w:lvl w:ilvl="0" w:tplc="CBF6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A67EA"/>
    <w:multiLevelType w:val="hybridMultilevel"/>
    <w:tmpl w:val="6C8CC6CA"/>
    <w:lvl w:ilvl="0" w:tplc="F006CD1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2530F7"/>
    <w:multiLevelType w:val="hybridMultilevel"/>
    <w:tmpl w:val="4356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44B3"/>
    <w:multiLevelType w:val="hybridMultilevel"/>
    <w:tmpl w:val="676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4FC6"/>
    <w:multiLevelType w:val="hybridMultilevel"/>
    <w:tmpl w:val="2460EDD4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28"/>
  </w:num>
  <w:num w:numId="5">
    <w:abstractNumId w:val="10"/>
  </w:num>
  <w:num w:numId="6">
    <w:abstractNumId w:val="23"/>
  </w:num>
  <w:num w:numId="7">
    <w:abstractNumId w:val="11"/>
  </w:num>
  <w:num w:numId="8">
    <w:abstractNumId w:val="1"/>
  </w:num>
  <w:num w:numId="9">
    <w:abstractNumId w:val="17"/>
  </w:num>
  <w:num w:numId="10">
    <w:abstractNumId w:val="25"/>
  </w:num>
  <w:num w:numId="11">
    <w:abstractNumId w:val="20"/>
  </w:num>
  <w:num w:numId="12">
    <w:abstractNumId w:val="26"/>
  </w:num>
  <w:num w:numId="13">
    <w:abstractNumId w:val="6"/>
  </w:num>
  <w:num w:numId="14">
    <w:abstractNumId w:val="15"/>
  </w:num>
  <w:num w:numId="15">
    <w:abstractNumId w:val="13"/>
  </w:num>
  <w:num w:numId="16">
    <w:abstractNumId w:val="27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0"/>
  </w:num>
  <w:num w:numId="22">
    <w:abstractNumId w:val="5"/>
  </w:num>
  <w:num w:numId="23">
    <w:abstractNumId w:val="22"/>
  </w:num>
  <w:num w:numId="24">
    <w:abstractNumId w:val="0"/>
  </w:num>
  <w:num w:numId="25">
    <w:abstractNumId w:val="12"/>
  </w:num>
  <w:num w:numId="26">
    <w:abstractNumId w:val="14"/>
  </w:num>
  <w:num w:numId="27">
    <w:abstractNumId w:val="7"/>
  </w:num>
  <w:num w:numId="28">
    <w:abstractNumId w:val="16"/>
  </w:num>
  <w:num w:numId="29">
    <w:abstractNumId w:val="21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0476"/>
    <w:rsid w:val="000107FD"/>
    <w:rsid w:val="000131A9"/>
    <w:rsid w:val="00020A5D"/>
    <w:rsid w:val="00037F43"/>
    <w:rsid w:val="00042F9B"/>
    <w:rsid w:val="000473C7"/>
    <w:rsid w:val="0005102E"/>
    <w:rsid w:val="0005208E"/>
    <w:rsid w:val="00060548"/>
    <w:rsid w:val="00066C8D"/>
    <w:rsid w:val="000A1240"/>
    <w:rsid w:val="000A2407"/>
    <w:rsid w:val="000A4B5C"/>
    <w:rsid w:val="000B094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263E"/>
    <w:rsid w:val="001564B4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1B7A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34A0"/>
    <w:rsid w:val="00244211"/>
    <w:rsid w:val="00250C3D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343B"/>
    <w:rsid w:val="00305BC1"/>
    <w:rsid w:val="003064C2"/>
    <w:rsid w:val="00311961"/>
    <w:rsid w:val="00314CAD"/>
    <w:rsid w:val="00317415"/>
    <w:rsid w:val="003279CE"/>
    <w:rsid w:val="00345872"/>
    <w:rsid w:val="00351D06"/>
    <w:rsid w:val="0035712F"/>
    <w:rsid w:val="00375737"/>
    <w:rsid w:val="003A29E6"/>
    <w:rsid w:val="003A440E"/>
    <w:rsid w:val="003A5400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728BB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4CA9"/>
    <w:rsid w:val="005F223E"/>
    <w:rsid w:val="005F612D"/>
    <w:rsid w:val="006115D3"/>
    <w:rsid w:val="00614FA3"/>
    <w:rsid w:val="00616DEF"/>
    <w:rsid w:val="0062484A"/>
    <w:rsid w:val="006521A2"/>
    <w:rsid w:val="00653D0A"/>
    <w:rsid w:val="0065564A"/>
    <w:rsid w:val="00655739"/>
    <w:rsid w:val="0066424A"/>
    <w:rsid w:val="00666576"/>
    <w:rsid w:val="0068256F"/>
    <w:rsid w:val="00682759"/>
    <w:rsid w:val="006A3692"/>
    <w:rsid w:val="006B5617"/>
    <w:rsid w:val="006B6308"/>
    <w:rsid w:val="006B7346"/>
    <w:rsid w:val="006C10EC"/>
    <w:rsid w:val="006C1542"/>
    <w:rsid w:val="006C2453"/>
    <w:rsid w:val="006C65E1"/>
    <w:rsid w:val="006D2F58"/>
    <w:rsid w:val="006D37C5"/>
    <w:rsid w:val="006E2C05"/>
    <w:rsid w:val="006F2827"/>
    <w:rsid w:val="006F4400"/>
    <w:rsid w:val="006F62FC"/>
    <w:rsid w:val="006F6541"/>
    <w:rsid w:val="0070043C"/>
    <w:rsid w:val="0070446E"/>
    <w:rsid w:val="00724DF7"/>
    <w:rsid w:val="007334FF"/>
    <w:rsid w:val="00762AFE"/>
    <w:rsid w:val="007723C2"/>
    <w:rsid w:val="007874EB"/>
    <w:rsid w:val="00795E30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0545"/>
    <w:rsid w:val="0087177B"/>
    <w:rsid w:val="008772C6"/>
    <w:rsid w:val="00877C24"/>
    <w:rsid w:val="0088561C"/>
    <w:rsid w:val="00885B48"/>
    <w:rsid w:val="0088681B"/>
    <w:rsid w:val="008905E5"/>
    <w:rsid w:val="00896885"/>
    <w:rsid w:val="008A207B"/>
    <w:rsid w:val="008B1F78"/>
    <w:rsid w:val="008C68D6"/>
    <w:rsid w:val="008D460B"/>
    <w:rsid w:val="008F0D90"/>
    <w:rsid w:val="008F4DE5"/>
    <w:rsid w:val="008F693F"/>
    <w:rsid w:val="00904B59"/>
    <w:rsid w:val="009076CC"/>
    <w:rsid w:val="009250B4"/>
    <w:rsid w:val="009264E3"/>
    <w:rsid w:val="00934AD4"/>
    <w:rsid w:val="00941263"/>
    <w:rsid w:val="00942C37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1459"/>
    <w:rsid w:val="009F2447"/>
    <w:rsid w:val="009F51C6"/>
    <w:rsid w:val="009F5438"/>
    <w:rsid w:val="009F6110"/>
    <w:rsid w:val="00A06810"/>
    <w:rsid w:val="00A103E9"/>
    <w:rsid w:val="00A126E3"/>
    <w:rsid w:val="00A2336A"/>
    <w:rsid w:val="00A35C12"/>
    <w:rsid w:val="00A36988"/>
    <w:rsid w:val="00A459CC"/>
    <w:rsid w:val="00A5310A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12ADF"/>
    <w:rsid w:val="00B23620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43BFC"/>
    <w:rsid w:val="00C63F54"/>
    <w:rsid w:val="00C6644B"/>
    <w:rsid w:val="00C972A8"/>
    <w:rsid w:val="00CA1932"/>
    <w:rsid w:val="00CA5AA8"/>
    <w:rsid w:val="00CA6579"/>
    <w:rsid w:val="00CC61EB"/>
    <w:rsid w:val="00CC74DF"/>
    <w:rsid w:val="00CD09DB"/>
    <w:rsid w:val="00CE2B8D"/>
    <w:rsid w:val="00CE601D"/>
    <w:rsid w:val="00CF2D14"/>
    <w:rsid w:val="00D026BC"/>
    <w:rsid w:val="00D11D0B"/>
    <w:rsid w:val="00D13DF6"/>
    <w:rsid w:val="00D16011"/>
    <w:rsid w:val="00D27A93"/>
    <w:rsid w:val="00D52A8D"/>
    <w:rsid w:val="00D61BF2"/>
    <w:rsid w:val="00D61EBB"/>
    <w:rsid w:val="00D65FA7"/>
    <w:rsid w:val="00D668AA"/>
    <w:rsid w:val="00D72159"/>
    <w:rsid w:val="00DA1098"/>
    <w:rsid w:val="00DA2B05"/>
    <w:rsid w:val="00DC43B1"/>
    <w:rsid w:val="00DC55D0"/>
    <w:rsid w:val="00DC7955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727D"/>
    <w:rsid w:val="00E9123C"/>
    <w:rsid w:val="00E95914"/>
    <w:rsid w:val="00EB33BB"/>
    <w:rsid w:val="00EB47DF"/>
    <w:rsid w:val="00EE41BF"/>
    <w:rsid w:val="00F266E0"/>
    <w:rsid w:val="00F27828"/>
    <w:rsid w:val="00F36015"/>
    <w:rsid w:val="00F4446B"/>
    <w:rsid w:val="00F47363"/>
    <w:rsid w:val="00F50798"/>
    <w:rsid w:val="00F6059A"/>
    <w:rsid w:val="00F64582"/>
    <w:rsid w:val="00F64C93"/>
    <w:rsid w:val="00F75068"/>
    <w:rsid w:val="00F76262"/>
    <w:rsid w:val="00F86532"/>
    <w:rsid w:val="00F93411"/>
    <w:rsid w:val="00F9605A"/>
    <w:rsid w:val="00FB1B82"/>
    <w:rsid w:val="00FD0402"/>
    <w:rsid w:val="00FD659B"/>
    <w:rsid w:val="00FE1AFF"/>
    <w:rsid w:val="00FE53D7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B996-14BF-4415-B19A-08E7C13B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122</cp:revision>
  <cp:lastPrinted>2019-11-27T12:42:00Z</cp:lastPrinted>
  <dcterms:created xsi:type="dcterms:W3CDTF">2012-11-01T05:05:00Z</dcterms:created>
  <dcterms:modified xsi:type="dcterms:W3CDTF">2021-10-25T06:04:00Z</dcterms:modified>
</cp:coreProperties>
</file>