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E" w:rsidRPr="00CA7F06" w:rsidRDefault="007B1E2E" w:rsidP="007B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1E2E" w:rsidRPr="00CA7F06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A7F0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A7F0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B1E2E" w:rsidRPr="00CA7F06" w:rsidRDefault="007B1E2E" w:rsidP="007B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2E" w:rsidRPr="00CA7F06" w:rsidRDefault="007B1E2E" w:rsidP="007B1E2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E2E" w:rsidRPr="00CA7F06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CA7F06" w:rsidRDefault="007B1E2E" w:rsidP="007B1E2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CA7F06" w:rsidRDefault="007B1E2E" w:rsidP="007B1E2E">
      <w:pPr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Fonts w:ascii="Times New Roman" w:hAnsi="Times New Roman" w:cs="Times New Roman"/>
          <w:b/>
          <w:sz w:val="28"/>
          <w:szCs w:val="28"/>
        </w:rPr>
        <w:t>2</w:t>
      </w:r>
      <w:r w:rsidR="00037FF5" w:rsidRPr="00CA7F06">
        <w:rPr>
          <w:rFonts w:ascii="Times New Roman" w:hAnsi="Times New Roman" w:cs="Times New Roman"/>
          <w:b/>
          <w:sz w:val="28"/>
          <w:szCs w:val="28"/>
        </w:rPr>
        <w:t>8</w:t>
      </w:r>
      <w:r w:rsidRPr="00CA7F06">
        <w:rPr>
          <w:rFonts w:ascii="Times New Roman" w:hAnsi="Times New Roman" w:cs="Times New Roman"/>
          <w:b/>
          <w:sz w:val="28"/>
          <w:szCs w:val="28"/>
        </w:rPr>
        <w:t>.</w:t>
      </w:r>
      <w:r w:rsidR="00037FF5" w:rsidRPr="00CA7F06">
        <w:rPr>
          <w:rFonts w:ascii="Times New Roman" w:hAnsi="Times New Roman" w:cs="Times New Roman"/>
          <w:b/>
          <w:sz w:val="28"/>
          <w:szCs w:val="28"/>
        </w:rPr>
        <w:t>0</w:t>
      </w:r>
      <w:r w:rsidRPr="00CA7F06">
        <w:rPr>
          <w:rFonts w:ascii="Times New Roman" w:hAnsi="Times New Roman" w:cs="Times New Roman"/>
          <w:b/>
          <w:sz w:val="28"/>
          <w:szCs w:val="28"/>
        </w:rPr>
        <w:t>1.201</w:t>
      </w:r>
      <w:r w:rsidR="00037FF5" w:rsidRPr="00CA7F06">
        <w:rPr>
          <w:rFonts w:ascii="Times New Roman" w:hAnsi="Times New Roman" w:cs="Times New Roman"/>
          <w:b/>
          <w:sz w:val="28"/>
          <w:szCs w:val="28"/>
        </w:rPr>
        <w:t>5</w:t>
      </w:r>
      <w:r w:rsidRPr="00CA7F0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366CE">
        <w:rPr>
          <w:rFonts w:ascii="Times New Roman" w:hAnsi="Times New Roman" w:cs="Times New Roman"/>
          <w:b/>
          <w:sz w:val="28"/>
          <w:szCs w:val="28"/>
        </w:rPr>
        <w:t xml:space="preserve"> 1/3</w:t>
      </w:r>
    </w:p>
    <w:p w:rsidR="00666576" w:rsidRPr="00CA7F06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A7F06" w:rsidRDefault="0053406A" w:rsidP="00A14B59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A7F06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расходах</w:t>
      </w:r>
    </w:p>
    <w:p w:rsidR="00C243CE" w:rsidRPr="00CA7F06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CA7F06" w:rsidRDefault="0053406A" w:rsidP="005340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CA7F06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CA7F06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CA7F06">
        <w:rPr>
          <w:rFonts w:ascii="Times New Roman" w:eastAsia="Calibri" w:hAnsi="Times New Roman" w:cs="Times New Roman"/>
          <w:sz w:val="28"/>
          <w:szCs w:val="28"/>
        </w:rPr>
        <w:t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</w:t>
      </w:r>
      <w:r w:rsidR="00B71B66" w:rsidRPr="00CA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FF5" w:rsidRPr="00CA7F06">
        <w:rPr>
          <w:rFonts w:ascii="Times New Roman" w:eastAsia="Calibri" w:hAnsi="Times New Roman" w:cs="Times New Roman"/>
          <w:sz w:val="28"/>
          <w:szCs w:val="28"/>
        </w:rPr>
        <w:t>Западное Дегунино</w:t>
      </w:r>
      <w:r w:rsidR="00B71B66" w:rsidRPr="00CA7F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CA7F06" w:rsidRDefault="00037FF5" w:rsidP="0053406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3406A" w:rsidRPr="00CA7F06" w:rsidRDefault="0053406A" w:rsidP="005340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Утвердить положение о предоставлении лицами, замещающими муниципальные должности на постоянной основе, сведений о расходах согласно приложению 1 к настоящему решению.</w:t>
      </w:r>
    </w:p>
    <w:p w:rsidR="0053406A" w:rsidRPr="00CA7F06" w:rsidRDefault="0053406A" w:rsidP="005340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Утвердить:</w:t>
      </w:r>
    </w:p>
    <w:p w:rsidR="0053406A" w:rsidRPr="00CA7F06" w:rsidRDefault="0053406A" w:rsidP="005340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- форму 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согласно приложению 2 к настоящему решению.</w:t>
      </w:r>
    </w:p>
    <w:p w:rsidR="00037FF5" w:rsidRPr="00CA7F06" w:rsidRDefault="00B71B66" w:rsidP="005340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CA7F06">
        <w:rPr>
          <w:szCs w:val="28"/>
        </w:rPr>
        <w:t>Опубликовать настоящее решение в бюллетене «Московский муниципальный вестник».</w:t>
      </w:r>
    </w:p>
    <w:p w:rsidR="00B35919" w:rsidRPr="00CA7F06" w:rsidRDefault="00B35919" w:rsidP="005340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CA7F06">
        <w:rPr>
          <w:szCs w:val="28"/>
        </w:rPr>
        <w:t xml:space="preserve">Контроль за выполнением настоящего решения возложить на </w:t>
      </w:r>
      <w:r w:rsidR="00F64C93" w:rsidRPr="00CA7F06">
        <w:rPr>
          <w:szCs w:val="28"/>
        </w:rPr>
        <w:t>г</w:t>
      </w:r>
      <w:r w:rsidRPr="00CA7F06">
        <w:rPr>
          <w:szCs w:val="28"/>
        </w:rPr>
        <w:t>лаву</w:t>
      </w:r>
      <w:r w:rsidR="00042F9B" w:rsidRPr="00CA7F06">
        <w:rPr>
          <w:szCs w:val="28"/>
        </w:rPr>
        <w:t xml:space="preserve"> </w:t>
      </w:r>
      <w:r w:rsidRPr="00CA7F06">
        <w:rPr>
          <w:szCs w:val="28"/>
        </w:rPr>
        <w:t xml:space="preserve">муниципального округа </w:t>
      </w:r>
      <w:proofErr w:type="gramStart"/>
      <w:r w:rsidRPr="00CA7F06">
        <w:rPr>
          <w:szCs w:val="28"/>
        </w:rPr>
        <w:t>Западное</w:t>
      </w:r>
      <w:proofErr w:type="gramEnd"/>
      <w:r w:rsidRPr="00CA7F06">
        <w:rPr>
          <w:szCs w:val="28"/>
        </w:rPr>
        <w:t xml:space="preserve"> Дегунино О.Д. Виноградова.</w:t>
      </w:r>
    </w:p>
    <w:p w:rsidR="006D726C" w:rsidRPr="00CA7F06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A7F06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A7F06" w:rsidTr="0009154D">
        <w:tc>
          <w:tcPr>
            <w:tcW w:w="4998" w:type="dxa"/>
            <w:shd w:val="clear" w:color="auto" w:fill="auto"/>
          </w:tcPr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A7F06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A7F06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CA7F06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CA7F06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53406A" w:rsidRPr="00CA7F06" w:rsidRDefault="0053406A" w:rsidP="006F002E">
      <w:pPr>
        <w:pStyle w:val="a6"/>
        <w:ind w:left="0" w:right="-5"/>
        <w:contextualSpacing/>
        <w:rPr>
          <w:szCs w:val="28"/>
        </w:rPr>
      </w:pPr>
    </w:p>
    <w:p w:rsidR="0053406A" w:rsidRPr="00CA7F06" w:rsidRDefault="0053406A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1366CE" w:rsidRPr="00CA7F06" w:rsidRDefault="001366CE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1366CE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CA7F06">
        <w:lastRenderedPageBreak/>
        <w:t xml:space="preserve">Приложение </w:t>
      </w:r>
      <w:r w:rsidR="00594109" w:rsidRPr="00CA7F06">
        <w:t xml:space="preserve">1 </w:t>
      </w:r>
      <w:r w:rsidRPr="00CA7F06">
        <w:t>к решению Совета депутатов муниципального округа Запа</w:t>
      </w:r>
      <w:r w:rsidRPr="001366CE">
        <w:t>дное Дегунино</w:t>
      </w:r>
    </w:p>
    <w:p w:rsidR="0009154D" w:rsidRPr="001366CE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1366CE">
        <w:rPr>
          <w:sz w:val="24"/>
          <w:szCs w:val="24"/>
        </w:rPr>
        <w:t xml:space="preserve">от </w:t>
      </w:r>
      <w:r w:rsidR="00215EC5" w:rsidRPr="001366CE">
        <w:rPr>
          <w:sz w:val="24"/>
          <w:szCs w:val="24"/>
        </w:rPr>
        <w:t>28</w:t>
      </w:r>
      <w:r w:rsidRPr="001366CE">
        <w:rPr>
          <w:sz w:val="24"/>
          <w:szCs w:val="24"/>
        </w:rPr>
        <w:t xml:space="preserve"> </w:t>
      </w:r>
      <w:r w:rsidR="00215EC5" w:rsidRPr="001366CE">
        <w:rPr>
          <w:sz w:val="24"/>
          <w:szCs w:val="24"/>
        </w:rPr>
        <w:t>января</w:t>
      </w:r>
      <w:r w:rsidRPr="001366CE">
        <w:rPr>
          <w:sz w:val="24"/>
          <w:szCs w:val="24"/>
        </w:rPr>
        <w:t xml:space="preserve"> 201</w:t>
      </w:r>
      <w:r w:rsidR="00215EC5" w:rsidRPr="001366CE">
        <w:rPr>
          <w:sz w:val="24"/>
          <w:szCs w:val="24"/>
        </w:rPr>
        <w:t>5</w:t>
      </w:r>
      <w:r w:rsidRPr="001366CE">
        <w:rPr>
          <w:sz w:val="24"/>
          <w:szCs w:val="24"/>
        </w:rPr>
        <w:t xml:space="preserve"> года №</w:t>
      </w:r>
      <w:r w:rsidR="001366CE" w:rsidRPr="001366CE">
        <w:rPr>
          <w:sz w:val="24"/>
          <w:szCs w:val="24"/>
        </w:rPr>
        <w:t xml:space="preserve"> 1/3</w:t>
      </w:r>
    </w:p>
    <w:p w:rsidR="00215EC5" w:rsidRPr="00CA7F06" w:rsidRDefault="00215EC5" w:rsidP="0009154D">
      <w:pPr>
        <w:pStyle w:val="a6"/>
        <w:ind w:left="4820" w:right="-5"/>
        <w:contextualSpacing/>
        <w:rPr>
          <w:szCs w:val="28"/>
        </w:rPr>
      </w:pPr>
    </w:p>
    <w:p w:rsidR="00215EC5" w:rsidRPr="00CA7F06" w:rsidRDefault="00215EC5" w:rsidP="0009154D">
      <w:pPr>
        <w:pStyle w:val="a6"/>
        <w:ind w:left="4820" w:right="-5"/>
        <w:contextualSpacing/>
        <w:rPr>
          <w:szCs w:val="28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</w:t>
      </w:r>
      <w:r w:rsidRPr="00CA7F06">
        <w:rPr>
          <w:rFonts w:ascii="Times New Roman" w:hAnsi="Times New Roman" w:cs="Times New Roman"/>
          <w:b/>
          <w:sz w:val="24"/>
          <w:szCs w:val="24"/>
        </w:rPr>
        <w:t>лицом</w:t>
      </w:r>
      <w:r w:rsidRPr="00CA7F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A7F06">
        <w:rPr>
          <w:rFonts w:ascii="Times New Roman" w:hAnsi="Times New Roman" w:cs="Times New Roman"/>
          <w:b/>
          <w:sz w:val="24"/>
          <w:szCs w:val="24"/>
        </w:rPr>
        <w:t>замещающим муниципальную должность на постоянной основе,</w:t>
      </w:r>
      <w:r w:rsidRPr="00CA7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расходах 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25.12.2008 </w:t>
      </w:r>
      <w:hyperlink r:id="rId10" w:history="1">
        <w:r w:rsidRPr="00CA7F06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от 03.12.2012 </w:t>
      </w:r>
      <w:hyperlink r:id="rId11" w:history="1">
        <w:r w:rsidRPr="00CA7F06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7"/>
      <w:bookmarkEnd w:id="0"/>
      <w:r w:rsidRPr="00CA7F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, и об источниках получения средств, за счет которых совершена сделка (далее - сведения о расходах), ежегодно не позднее 30 апреля года, следующего за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>, по утвержденной форме.</w:t>
      </w: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3. Сведения о расходах, указанные в </w:t>
      </w:r>
      <w:hyperlink w:anchor="Par7" w:history="1">
        <w:r w:rsidRPr="00CA7F0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муниципальному служащему аппарата Совета депутатов муниципального округа </w:t>
      </w:r>
      <w:r w:rsidR="00CA7F06" w:rsidRPr="00CA7F06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A7F06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работы, для приобщения к личному делу лица, замещающего муниципальную должность.</w:t>
      </w:r>
    </w:p>
    <w:p w:rsidR="0053406A" w:rsidRPr="00CA7F06" w:rsidRDefault="0053406A" w:rsidP="0053406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4. Сведения о расходах, указанные в </w:t>
      </w:r>
      <w:hyperlink w:anchor="Par7" w:history="1">
        <w:r w:rsidRPr="00CA7F0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настоящего Положения,  размещаются на официальном сайте муниципального округа </w:t>
      </w:r>
      <w:r w:rsidR="00CA7F06" w:rsidRPr="00CA7F06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A7F0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1B66" w:rsidRPr="00CA7F06" w:rsidRDefault="0053406A" w:rsidP="005340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4"/>
          <w:szCs w:val="24"/>
        </w:rPr>
        <w:t>7.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6A63C9" w:rsidRPr="00CA7F06" w:rsidRDefault="006A63C9" w:rsidP="00B71B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109" w:rsidRPr="00CA7F06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Pr="00CA7F06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B71B66" w:rsidRPr="00CA7F06" w:rsidRDefault="00B71B6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  <w:r w:rsidRPr="00CA7F06">
        <w:lastRenderedPageBreak/>
        <w:t xml:space="preserve">Приложение </w:t>
      </w:r>
      <w:r w:rsidR="00594109" w:rsidRPr="00CA7F06">
        <w:t xml:space="preserve">2 </w:t>
      </w:r>
      <w:r w:rsidRPr="00CA7F06">
        <w:t>к решению Совета депутатов муниципального округа Западное Дегунино</w:t>
      </w:r>
    </w:p>
    <w:p w:rsidR="00B71B66" w:rsidRPr="00CA7F06" w:rsidRDefault="00B71B66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от 28 января 2015 года №</w:t>
      </w:r>
      <w:r w:rsidR="001366CE">
        <w:rPr>
          <w:rFonts w:ascii="Times New Roman" w:hAnsi="Times New Roman" w:cs="Times New Roman"/>
          <w:sz w:val="24"/>
          <w:szCs w:val="24"/>
        </w:rPr>
        <w:t xml:space="preserve"> 1/3</w:t>
      </w:r>
      <w:bookmarkStart w:id="1" w:name="_GoBack"/>
      <w:bookmarkEnd w:id="1"/>
    </w:p>
    <w:p w:rsidR="00281E0D" w:rsidRPr="00CA7F06" w:rsidRDefault="00281E0D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CA7F06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В ____</w:t>
      </w:r>
      <w:r w:rsidR="00CA7F06">
        <w:rPr>
          <w:rFonts w:ascii="Times New Roman" w:hAnsi="Times New Roman" w:cs="Times New Roman"/>
          <w:sz w:val="24"/>
          <w:szCs w:val="24"/>
        </w:rPr>
        <w:t>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органа местного</w:t>
      </w:r>
      <w:r w:rsidR="00CA7F06">
        <w:rPr>
          <w:rFonts w:ascii="Times New Roman" w:hAnsi="Times New Roman" w:cs="Times New Roman"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СПРАВКА</w:t>
      </w: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__________________________________________________________________________________________________________________________________________________________________,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(место службы (работы) и занимаемая должность)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F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7F06">
        <w:rPr>
          <w:rFonts w:ascii="Times New Roman" w:hAnsi="Times New Roman" w:cs="Times New Roman"/>
          <w:sz w:val="24"/>
          <w:szCs w:val="24"/>
        </w:rPr>
        <w:t>) по адресу:</w:t>
      </w:r>
      <w:r w:rsidR="00CA7F0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</w:t>
      </w:r>
      <w:r w:rsidRPr="00CA7F06">
        <w:rPr>
          <w:rFonts w:ascii="Times New Roman" w:hAnsi="Times New Roman" w:cs="Times New Roman"/>
          <w:sz w:val="24"/>
          <w:szCs w:val="24"/>
        </w:rPr>
        <w:t>_______________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(адрес места жительства и (или) регистрации)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20____ г. по 31 декабря 20____ г.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(мною, супругой (супругом), несовершеннолетним ребенком &lt;2&gt;)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приобретен (но, </w:t>
      </w:r>
      <w:proofErr w:type="spellStart"/>
      <w:r w:rsidRPr="00CA7F0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A7F06">
        <w:rPr>
          <w:rFonts w:ascii="Times New Roman" w:hAnsi="Times New Roman" w:cs="Times New Roman"/>
          <w:sz w:val="24"/>
          <w:szCs w:val="24"/>
        </w:rPr>
        <w:t>) 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406A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06A" w:rsidRPr="00CA7F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53406A" w:rsidRPr="00CA7F06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3406A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паи в уставных (складочных) капиталах организаций)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3406A" w:rsidRPr="00CA7F06" w:rsidRDefault="0053406A" w:rsidP="00CA7F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(договор купли-продажи или иное предусмотренное законом основание приобретения права собственности &lt;3&gt;)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Сумма сделки 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 рублей.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 являются &lt;4&gt;: _____________________________________________________________________________________________________________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 (супруга)  за  три последних года, предшествующих приобретению имущества,</w:t>
      </w:r>
      <w:r w:rsidR="003B3CF5">
        <w:rPr>
          <w:rFonts w:ascii="Times New Roman" w:hAnsi="Times New Roman" w:cs="Times New Roman"/>
          <w:sz w:val="24"/>
          <w:szCs w:val="24"/>
        </w:rPr>
        <w:t>_________________________ ___________</w:t>
      </w:r>
      <w:r w:rsidRPr="00CA7F06">
        <w:rPr>
          <w:rFonts w:ascii="Times New Roman" w:hAnsi="Times New Roman" w:cs="Times New Roman"/>
          <w:sz w:val="24"/>
          <w:szCs w:val="24"/>
        </w:rPr>
        <w:t>___________</w:t>
      </w:r>
      <w:r w:rsidR="003B3CF5">
        <w:rPr>
          <w:rFonts w:ascii="Times New Roman" w:hAnsi="Times New Roman" w:cs="Times New Roman"/>
          <w:sz w:val="24"/>
          <w:szCs w:val="24"/>
        </w:rPr>
        <w:t>______________</w:t>
      </w:r>
      <w:r w:rsidRPr="00CA7F06">
        <w:rPr>
          <w:rFonts w:ascii="Times New Roman" w:hAnsi="Times New Roman" w:cs="Times New Roman"/>
          <w:sz w:val="24"/>
          <w:szCs w:val="24"/>
        </w:rPr>
        <w:t>______ рублей.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"___" ______________ 20____ г. ______________________________________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 лица, представившего справку)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3CF5">
        <w:rPr>
          <w:rFonts w:ascii="Times New Roman" w:hAnsi="Times New Roman" w:cs="Times New Roman"/>
          <w:sz w:val="24"/>
          <w:szCs w:val="24"/>
        </w:rPr>
        <w:t>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                      (Ф.И.О., подпись лица, принявшего справку, дата)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CA7F06">
        <w:rPr>
          <w:rFonts w:ascii="Times New Roman" w:hAnsi="Times New Roman" w:cs="Times New Roman"/>
          <w:sz w:val="24"/>
          <w:szCs w:val="24"/>
        </w:rPr>
        <w:lastRenderedPageBreak/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CA7F06">
        <w:rPr>
          <w:rFonts w:ascii="Times New Roman" w:hAnsi="Times New Roman" w:cs="Times New Roman"/>
          <w:sz w:val="24"/>
          <w:szCs w:val="24"/>
        </w:rPr>
        <w:t xml:space="preserve">    2.   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CA7F06">
        <w:rPr>
          <w:rFonts w:ascii="Times New Roman" w:hAnsi="Times New Roman" w:cs="Times New Roman"/>
          <w:sz w:val="24"/>
          <w:szCs w:val="24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CA7F06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 иные кредитные обязательства;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>).</w:t>
      </w:r>
    </w:p>
    <w:p w:rsidR="00B71B66" w:rsidRPr="00CA7F06" w:rsidRDefault="00B71B66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71B66" w:rsidRPr="00CA7F0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30" w:rsidRDefault="00B46630" w:rsidP="00A72470">
      <w:r>
        <w:separator/>
      </w:r>
    </w:p>
  </w:endnote>
  <w:endnote w:type="continuationSeparator" w:id="0">
    <w:p w:rsidR="00B46630" w:rsidRDefault="00B4663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30" w:rsidRDefault="00B46630" w:rsidP="00A72470">
      <w:r>
        <w:separator/>
      </w:r>
    </w:p>
  </w:footnote>
  <w:footnote w:type="continuationSeparator" w:id="0">
    <w:p w:rsidR="00B46630" w:rsidRDefault="00B4663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D8C7D65"/>
    <w:multiLevelType w:val="hybridMultilevel"/>
    <w:tmpl w:val="B3BCC1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1"/>
  </w:num>
  <w:num w:numId="25">
    <w:abstractNumId w:val="18"/>
  </w:num>
  <w:num w:numId="26">
    <w:abstractNumId w:val="20"/>
  </w:num>
  <w:num w:numId="27">
    <w:abstractNumId w:val="8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66CE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078"/>
    <w:rsid w:val="003B11CD"/>
    <w:rsid w:val="003B1674"/>
    <w:rsid w:val="003B3CF5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06A"/>
    <w:rsid w:val="00534220"/>
    <w:rsid w:val="005362B2"/>
    <w:rsid w:val="005363D6"/>
    <w:rsid w:val="005365B9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C66"/>
    <w:rsid w:val="00797607"/>
    <w:rsid w:val="007A7399"/>
    <w:rsid w:val="007A76FD"/>
    <w:rsid w:val="007B1E2E"/>
    <w:rsid w:val="007B488E"/>
    <w:rsid w:val="007C3141"/>
    <w:rsid w:val="007C658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46630"/>
    <w:rsid w:val="00B71B66"/>
    <w:rsid w:val="00B724BC"/>
    <w:rsid w:val="00B739F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A7F06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19D9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B40C4B949F3258A28FE01094724B1EB6D7FE04B286419B3E9085E2A4B6C2F4CD4C8AF06B0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FD0-5AE4-4184-B374-0D6A941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2014-11-06T09:03:00Z</cp:lastPrinted>
  <dcterms:created xsi:type="dcterms:W3CDTF">2012-11-01T05:05:00Z</dcterms:created>
  <dcterms:modified xsi:type="dcterms:W3CDTF">2015-01-29T07:22:00Z</dcterms:modified>
</cp:coreProperties>
</file>