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F03311" w:rsidRDefault="000A4B5C" w:rsidP="00F0331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1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F03311" w:rsidRDefault="000A4B5C" w:rsidP="00F0331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31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0331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0331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F03311" w:rsidRDefault="000A4B5C" w:rsidP="00F0331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F03311" w:rsidRDefault="000A4B5C" w:rsidP="00F03311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3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F03311" w:rsidRDefault="000A4B5C" w:rsidP="00F0331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F03311" w:rsidRDefault="000A4B5C" w:rsidP="00F0331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F03311" w:rsidRDefault="00581F43" w:rsidP="00F0331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3311">
        <w:rPr>
          <w:rFonts w:ascii="Times New Roman" w:hAnsi="Times New Roman" w:cs="Times New Roman"/>
          <w:b/>
          <w:sz w:val="28"/>
          <w:szCs w:val="28"/>
        </w:rPr>
        <w:t>24</w:t>
      </w:r>
      <w:r w:rsidR="00E71DB3" w:rsidRPr="00F03311">
        <w:rPr>
          <w:rFonts w:ascii="Times New Roman" w:hAnsi="Times New Roman" w:cs="Times New Roman"/>
          <w:b/>
          <w:sz w:val="28"/>
          <w:szCs w:val="28"/>
        </w:rPr>
        <w:t>.</w:t>
      </w:r>
      <w:r w:rsidR="0097208A" w:rsidRPr="00F03311">
        <w:rPr>
          <w:rFonts w:ascii="Times New Roman" w:hAnsi="Times New Roman" w:cs="Times New Roman"/>
          <w:b/>
          <w:sz w:val="28"/>
          <w:szCs w:val="28"/>
        </w:rPr>
        <w:t>0</w:t>
      </w:r>
      <w:r w:rsidR="00E97208" w:rsidRPr="00F03311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F03311">
        <w:rPr>
          <w:rFonts w:ascii="Times New Roman" w:hAnsi="Times New Roman" w:cs="Times New Roman"/>
          <w:b/>
          <w:sz w:val="28"/>
          <w:szCs w:val="28"/>
        </w:rPr>
        <w:t>.201</w:t>
      </w:r>
      <w:r w:rsidR="0097208A" w:rsidRPr="00F03311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F0331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873E3" w:rsidRPr="00F03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4D7">
        <w:rPr>
          <w:rFonts w:ascii="Times New Roman" w:hAnsi="Times New Roman" w:cs="Times New Roman"/>
          <w:b/>
          <w:sz w:val="28"/>
          <w:szCs w:val="28"/>
        </w:rPr>
        <w:t>7/40</w:t>
      </w:r>
    </w:p>
    <w:p w:rsidR="00666576" w:rsidRPr="00F03311" w:rsidRDefault="00666576" w:rsidP="00F0331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063B" w:rsidRPr="00F03311" w:rsidRDefault="00F03311" w:rsidP="00F03311">
      <w:pPr>
        <w:ind w:right="38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1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по противодействию </w:t>
      </w:r>
      <w:proofErr w:type="gramStart"/>
      <w:r w:rsidRPr="00F03311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A71030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  <w:r w:rsidRPr="00F0331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proofErr w:type="gramEnd"/>
      <w:r w:rsidRPr="00F03311">
        <w:rPr>
          <w:rFonts w:ascii="Times New Roman" w:hAnsi="Times New Roman" w:cs="Times New Roman"/>
          <w:b/>
          <w:sz w:val="28"/>
          <w:szCs w:val="28"/>
        </w:rPr>
        <w:t xml:space="preserve"> Западное Дегунино</w:t>
      </w:r>
    </w:p>
    <w:p w:rsidR="0088063B" w:rsidRPr="00F03311" w:rsidRDefault="0088063B" w:rsidP="00F03311">
      <w:pPr>
        <w:ind w:right="2774"/>
        <w:contextualSpacing/>
        <w:rPr>
          <w:rFonts w:ascii="Times New Roman" w:hAnsi="Times New Roman" w:cs="Times New Roman"/>
          <w:sz w:val="28"/>
          <w:szCs w:val="28"/>
        </w:rPr>
      </w:pPr>
      <w:r w:rsidRPr="00F03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3B" w:rsidRPr="00F03311" w:rsidRDefault="00F03311" w:rsidP="00F03311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3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25 декабря 2008 года № 273 – ФЗ «О противодействии коррупции», Уставом муниципального округа </w:t>
      </w:r>
      <w:proofErr w:type="gramStart"/>
      <w:r w:rsidRPr="00F0331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03311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F0331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8063B" w:rsidRPr="00F03311" w:rsidRDefault="0088063B" w:rsidP="00F0331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311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F03311" w:rsidRPr="00F03311" w:rsidRDefault="00F03311" w:rsidP="00F03311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311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противодействию </w:t>
      </w:r>
      <w:proofErr w:type="gramStart"/>
      <w:r w:rsidRPr="00F03311">
        <w:rPr>
          <w:rFonts w:ascii="Times New Roman" w:hAnsi="Times New Roman" w:cs="Times New Roman"/>
          <w:sz w:val="28"/>
          <w:szCs w:val="28"/>
        </w:rPr>
        <w:t xml:space="preserve">коррупции  </w:t>
      </w:r>
      <w:r w:rsidR="00A71030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F03311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Pr="00F03311">
        <w:rPr>
          <w:rFonts w:ascii="Times New Roman" w:hAnsi="Times New Roman" w:cs="Times New Roman"/>
          <w:sz w:val="28"/>
          <w:szCs w:val="28"/>
        </w:rPr>
        <w:t xml:space="preserve"> Западное Дегунино согласно приложению 1 к настоящему решению.</w:t>
      </w:r>
    </w:p>
    <w:p w:rsidR="00F03311" w:rsidRPr="00F03311" w:rsidRDefault="00F03311" w:rsidP="00F03311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311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противодействию </w:t>
      </w:r>
      <w:proofErr w:type="gramStart"/>
      <w:r w:rsidRPr="00F03311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A71030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F03311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Pr="00F03311">
        <w:rPr>
          <w:rFonts w:ascii="Times New Roman" w:hAnsi="Times New Roman" w:cs="Times New Roman"/>
          <w:sz w:val="28"/>
          <w:szCs w:val="28"/>
        </w:rPr>
        <w:t xml:space="preserve"> Западное Дегунино согласно приложению 2 к настоящему решению.</w:t>
      </w:r>
    </w:p>
    <w:p w:rsidR="00F03311" w:rsidRPr="00CA4AE9" w:rsidRDefault="00F03311" w:rsidP="00F03311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E9"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коррупции в</w:t>
      </w:r>
      <w:r w:rsidR="00A71030" w:rsidRPr="00CA4AE9">
        <w:rPr>
          <w:rFonts w:ascii="Times New Roman" w:hAnsi="Times New Roman" w:cs="Times New Roman"/>
          <w:sz w:val="28"/>
          <w:szCs w:val="28"/>
        </w:rPr>
        <w:t xml:space="preserve"> аппарате Совета депутатов</w:t>
      </w:r>
      <w:r w:rsidRPr="00CA4AE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71030" w:rsidRPr="00CA4AE9">
        <w:rPr>
          <w:rFonts w:ascii="Times New Roman" w:hAnsi="Times New Roman" w:cs="Times New Roman"/>
          <w:sz w:val="28"/>
          <w:szCs w:val="28"/>
        </w:rPr>
        <w:t>го</w:t>
      </w:r>
      <w:r w:rsidRPr="00CA4AE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71030" w:rsidRPr="00CA4AE9">
        <w:rPr>
          <w:rFonts w:ascii="Times New Roman" w:hAnsi="Times New Roman" w:cs="Times New Roman"/>
          <w:sz w:val="28"/>
          <w:szCs w:val="28"/>
        </w:rPr>
        <w:t>а</w:t>
      </w:r>
      <w:r w:rsidRPr="00CA4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AE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A4AE9">
        <w:rPr>
          <w:rFonts w:ascii="Times New Roman" w:hAnsi="Times New Roman" w:cs="Times New Roman"/>
          <w:sz w:val="28"/>
          <w:szCs w:val="28"/>
        </w:rPr>
        <w:t xml:space="preserve"> на 2014 -2015 годы согласно приложению 3 к настоящему решению.</w:t>
      </w:r>
    </w:p>
    <w:p w:rsidR="0088063B" w:rsidRPr="00CA4AE9" w:rsidRDefault="004A38CF" w:rsidP="00F03311">
      <w:pPr>
        <w:pStyle w:val="a3"/>
        <w:numPr>
          <w:ilvl w:val="0"/>
          <w:numId w:val="39"/>
        </w:numPr>
        <w:tabs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A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88063B" w:rsidRPr="00F03311" w:rsidRDefault="0088063B" w:rsidP="00F03311">
      <w:pPr>
        <w:pStyle w:val="a3"/>
        <w:numPr>
          <w:ilvl w:val="0"/>
          <w:numId w:val="39"/>
        </w:numPr>
        <w:tabs>
          <w:tab w:val="left" w:pos="993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AE9"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депутатов Совета депутатов</w:t>
      </w:r>
      <w:r w:rsidRPr="00F03311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 от 2</w:t>
      </w:r>
      <w:r w:rsidR="00F03311" w:rsidRPr="00F03311">
        <w:rPr>
          <w:rFonts w:ascii="Times New Roman" w:hAnsi="Times New Roman" w:cs="Times New Roman"/>
          <w:sz w:val="28"/>
          <w:szCs w:val="28"/>
        </w:rPr>
        <w:t>6</w:t>
      </w:r>
      <w:r w:rsidRPr="00F03311">
        <w:rPr>
          <w:rFonts w:ascii="Times New Roman" w:hAnsi="Times New Roman" w:cs="Times New Roman"/>
          <w:sz w:val="28"/>
          <w:szCs w:val="28"/>
        </w:rPr>
        <w:t>.0</w:t>
      </w:r>
      <w:r w:rsidR="00F03311" w:rsidRPr="00F03311">
        <w:rPr>
          <w:rFonts w:ascii="Times New Roman" w:hAnsi="Times New Roman" w:cs="Times New Roman"/>
          <w:sz w:val="28"/>
          <w:szCs w:val="28"/>
        </w:rPr>
        <w:t>3</w:t>
      </w:r>
      <w:r w:rsidRPr="00F03311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F03311" w:rsidRPr="00F03311">
        <w:rPr>
          <w:rFonts w:ascii="Times New Roman" w:hAnsi="Times New Roman" w:cs="Times New Roman"/>
          <w:sz w:val="28"/>
          <w:szCs w:val="28"/>
        </w:rPr>
        <w:t>5</w:t>
      </w:r>
      <w:r w:rsidRPr="00F03311">
        <w:rPr>
          <w:rFonts w:ascii="Times New Roman" w:hAnsi="Times New Roman" w:cs="Times New Roman"/>
          <w:sz w:val="28"/>
          <w:szCs w:val="28"/>
        </w:rPr>
        <w:t>/</w:t>
      </w:r>
      <w:r w:rsidR="00F03311" w:rsidRPr="00F03311">
        <w:rPr>
          <w:rFonts w:ascii="Times New Roman" w:hAnsi="Times New Roman" w:cs="Times New Roman"/>
          <w:sz w:val="28"/>
          <w:szCs w:val="28"/>
        </w:rPr>
        <w:t>50</w:t>
      </w:r>
      <w:r w:rsidRPr="00F03311">
        <w:rPr>
          <w:rFonts w:ascii="Times New Roman" w:hAnsi="Times New Roman" w:cs="Times New Roman"/>
          <w:sz w:val="28"/>
          <w:szCs w:val="28"/>
        </w:rPr>
        <w:t xml:space="preserve"> «</w:t>
      </w:r>
      <w:r w:rsidR="00F03311" w:rsidRPr="00F03311">
        <w:rPr>
          <w:rFonts w:ascii="Times New Roman" w:hAnsi="Times New Roman" w:cs="Times New Roman"/>
          <w:sz w:val="28"/>
          <w:szCs w:val="28"/>
        </w:rPr>
        <w:t>Об утверждении Положения о комиссии по противодействию коррупции муниципального округа Западное Дегунино</w:t>
      </w:r>
      <w:r w:rsidRPr="00F03311">
        <w:rPr>
          <w:rFonts w:ascii="Times New Roman" w:hAnsi="Times New Roman" w:cs="Times New Roman"/>
          <w:sz w:val="28"/>
          <w:szCs w:val="28"/>
        </w:rPr>
        <w:t>».</w:t>
      </w:r>
    </w:p>
    <w:p w:rsidR="009F783A" w:rsidRPr="00F03311" w:rsidRDefault="0088063B" w:rsidP="00F03311">
      <w:pPr>
        <w:pStyle w:val="a3"/>
        <w:numPr>
          <w:ilvl w:val="0"/>
          <w:numId w:val="39"/>
        </w:numPr>
        <w:tabs>
          <w:tab w:val="left" w:pos="993"/>
          <w:tab w:val="left" w:pos="408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331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0331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03311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D7504A" w:rsidRPr="00F03311" w:rsidRDefault="00D7504A" w:rsidP="00F03311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F03311" w:rsidRDefault="00D7504A" w:rsidP="00F03311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F03311" w:rsidTr="00A32826">
        <w:tc>
          <w:tcPr>
            <w:tcW w:w="4998" w:type="dxa"/>
            <w:shd w:val="clear" w:color="auto" w:fill="auto"/>
          </w:tcPr>
          <w:p w:rsidR="00D7504A" w:rsidRPr="00F03311" w:rsidRDefault="00D7504A" w:rsidP="00F033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F03311" w:rsidRDefault="00D7504A" w:rsidP="00F033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F03311" w:rsidRDefault="00D7504A" w:rsidP="00F033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F03311" w:rsidRDefault="00D7504A" w:rsidP="00F0331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311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F03311" w:rsidRDefault="00D7504A" w:rsidP="00F03311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3A" w:rsidRPr="00F03311" w:rsidRDefault="009F783A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F03311" w:rsidRDefault="00FB3C1C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F03311" w:rsidRDefault="009D6B79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D7" w:rsidRPr="00F03311" w:rsidRDefault="000004D7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F03311" w:rsidRDefault="009D6B79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CF" w:rsidRPr="00F03311" w:rsidRDefault="004A38CF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F03311" w:rsidRDefault="009D6B79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F03311" w:rsidRDefault="00FB3C1C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F03311">
        <w:lastRenderedPageBreak/>
        <w:t xml:space="preserve">Приложение </w:t>
      </w:r>
      <w:r w:rsidR="004D5098">
        <w:t xml:space="preserve">1 </w:t>
      </w:r>
      <w:r w:rsidRPr="00F03311">
        <w:t>к решению Совета депутатов муниципального округа Западное Дегунино</w:t>
      </w:r>
    </w:p>
    <w:p w:rsidR="00FB3C1C" w:rsidRPr="00F03311" w:rsidRDefault="00FB3C1C" w:rsidP="00F03311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3311">
        <w:rPr>
          <w:rFonts w:ascii="Times New Roman" w:hAnsi="Times New Roman" w:cs="Times New Roman"/>
          <w:sz w:val="24"/>
          <w:szCs w:val="24"/>
        </w:rPr>
        <w:t>от «</w:t>
      </w:r>
      <w:r w:rsidR="00896FB0" w:rsidRPr="00F03311">
        <w:rPr>
          <w:rFonts w:ascii="Times New Roman" w:hAnsi="Times New Roman" w:cs="Times New Roman"/>
          <w:sz w:val="24"/>
          <w:szCs w:val="24"/>
        </w:rPr>
        <w:t>24</w:t>
      </w:r>
      <w:r w:rsidRPr="00F03311">
        <w:rPr>
          <w:rFonts w:ascii="Times New Roman" w:hAnsi="Times New Roman" w:cs="Times New Roman"/>
          <w:sz w:val="24"/>
          <w:szCs w:val="24"/>
        </w:rPr>
        <w:t xml:space="preserve">» </w:t>
      </w:r>
      <w:r w:rsidR="00E97208" w:rsidRPr="00F03311">
        <w:rPr>
          <w:rFonts w:ascii="Times New Roman" w:hAnsi="Times New Roman" w:cs="Times New Roman"/>
          <w:sz w:val="24"/>
          <w:szCs w:val="24"/>
        </w:rPr>
        <w:t>апреля</w:t>
      </w:r>
      <w:r w:rsidRPr="00F03311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0004D7">
        <w:rPr>
          <w:rFonts w:ascii="Times New Roman" w:hAnsi="Times New Roman" w:cs="Times New Roman"/>
          <w:sz w:val="24"/>
          <w:szCs w:val="24"/>
        </w:rPr>
        <w:t xml:space="preserve"> 7/40</w:t>
      </w:r>
    </w:p>
    <w:p w:rsidR="00FB3C1C" w:rsidRPr="00F03311" w:rsidRDefault="00FB3C1C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311" w:rsidRPr="00F03311" w:rsidRDefault="00F03311" w:rsidP="00F03311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о комиссии по противодействию коррупции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 w:rsidRPr="00F03311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b/>
          <w:sz w:val="26"/>
          <w:szCs w:val="26"/>
        </w:rPr>
        <w:t xml:space="preserve"> Дегунино</w:t>
      </w:r>
      <w:r w:rsidRPr="00F03311">
        <w:rPr>
          <w:rFonts w:ascii="Times New Roman" w:hAnsi="Times New Roman" w:cs="Times New Roman"/>
          <w:sz w:val="26"/>
          <w:szCs w:val="26"/>
        </w:rPr>
        <w:br/>
      </w:r>
      <w:r w:rsidRPr="00F03311">
        <w:rPr>
          <w:rFonts w:ascii="Times New Roman" w:hAnsi="Times New Roman" w:cs="Times New Roman"/>
          <w:sz w:val="26"/>
          <w:szCs w:val="26"/>
        </w:rPr>
        <w:br/>
      </w:r>
      <w:r w:rsidRPr="00F0331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1.1. Комиссия по противодействию коррупции муниципального округа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 действует в соответствии с Федеральным законом от 25 декабря 2008 года № 273-ФЗ «О противодействии коррупции».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1.2. Состав и порядок работы Комиссии по противодействию коррупции утверждается и изменяется решением Совета депутатов муниципального округа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Дегунино.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2. Организация работы Комиссии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2.1. В состав Комиссии по противодействию коррупции включаются не менее 5 человек: председатель, заместитель председателя, члены Комиссии по противодействию коррупции и секретарь.</w:t>
      </w:r>
    </w:p>
    <w:p w:rsidR="00F03311" w:rsidRPr="00F03311" w:rsidRDefault="00F03311" w:rsidP="00F03311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2.2. Председатель организует работу Комиссии по противодействию коррупции, проводит заседания Комиссии по противодействию коррупции, выступает на заседаниях Совета депутатов с сообщениями и ежегодным отчетом.</w:t>
      </w:r>
    </w:p>
    <w:p w:rsidR="00F03311" w:rsidRPr="00F03311" w:rsidRDefault="00F03311" w:rsidP="00F03311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2.4. В случае отсутствия председателя Комиссии по противодействию коррупции, его обязанности выполняет заместитель председателя Комиссии по противодействию коррупции. </w:t>
      </w:r>
    </w:p>
    <w:p w:rsidR="00F03311" w:rsidRPr="00F03311" w:rsidRDefault="00F03311" w:rsidP="00F03311">
      <w:pPr>
        <w:tabs>
          <w:tab w:val="left" w:pos="36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2.5. Секретарь извещает членов Комиссии по противодействию коррупции и приглашенных на ее заседание лиц о повестке дня, рассылает проекты документов, подлежащих обсуждению, организует подготовку заседаний Комиссии по противодействию коррупции, ведет протокол заседания.     </w:t>
      </w:r>
    </w:p>
    <w:p w:rsidR="00F03311" w:rsidRPr="00F03311" w:rsidRDefault="00F03311" w:rsidP="00F03311">
      <w:pPr>
        <w:tabs>
          <w:tab w:val="left" w:pos="36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3311">
        <w:rPr>
          <w:rFonts w:ascii="Times New Roman" w:hAnsi="Times New Roman" w:cs="Times New Roman"/>
          <w:sz w:val="26"/>
          <w:szCs w:val="26"/>
        </w:rPr>
        <w:t>Член Комиссии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03311" w:rsidRPr="00F03311" w:rsidRDefault="00F03311" w:rsidP="00F03311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2.7. Решение Комиссии принимается большинством голосов от общего числа членов Комиссии, присутствующих на заседании.</w:t>
      </w:r>
    </w:p>
    <w:p w:rsidR="00F03311" w:rsidRPr="00F03311" w:rsidRDefault="00F03311" w:rsidP="00F03311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2.8. Заседания Комиссии по противодействию коррупции проводится по мере необходимости, но не реже одного раза в три месяца. </w:t>
      </w:r>
    </w:p>
    <w:p w:rsidR="00F03311" w:rsidRPr="00F03311" w:rsidRDefault="00F03311" w:rsidP="00F033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3. Полномочия Комиссии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3.1. К полномочиям Комиссии по противодействию коррупции относятся: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1) Подготовка проекта Плана мероприятий по противодействию коррупции в муниципальном округе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Комиссия по противодействию коррупции разрабатывает проект Плана и вносит его на рассмотрение Совета депутатов.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При формировании Плана Комиссия по противодействию коррупции изучает  практику планирования работы по противодействию коррупции в органах местного самоуправления и органах государственной власти. 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2) Координация и контроль за реализацией Плана мероприятий по противодействию коррупции в муниципальном округе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3) Анализ проектов муниципальных нормативных правовых актов подготовка заключений.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lastRenderedPageBreak/>
        <w:t>4) Разработка предложений по совершенствованию правового обеспечения противодействия коррупции.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5) Проведение совещаний, семинаров и иных мероприятий по вопросам организации работы по противодействию коррупции в муниципальном округе Западное Дегунино.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6) Организация работы по разъяснению требований действующего законодательства в области противодействия коррупции.</w:t>
      </w:r>
    </w:p>
    <w:p w:rsidR="00F03311" w:rsidRPr="00F03311" w:rsidRDefault="00F03311" w:rsidP="00F03311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Комиссия по противодействию коррупции обеспечивает работу по разъяснению муниципальным служащим, депутатам Совета депутатов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7) Представление ежегодного отчета о работе Комиссии по противодействию коррупции Совету депутатов.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>8) Иные полномочия.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F03311" w:rsidRPr="000004D7" w:rsidRDefault="00F03311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F03311">
        <w:lastRenderedPageBreak/>
        <w:t xml:space="preserve">Приложение </w:t>
      </w:r>
      <w:r w:rsidR="004D5098">
        <w:t xml:space="preserve">2 </w:t>
      </w:r>
      <w:bookmarkStart w:id="0" w:name="_GoBack"/>
      <w:bookmarkEnd w:id="0"/>
      <w:r w:rsidRPr="00F03311">
        <w:t xml:space="preserve">к решению Совета депутатов муниципального </w:t>
      </w:r>
      <w:r w:rsidRPr="000004D7">
        <w:t>округа Западное Дегунино</w:t>
      </w:r>
    </w:p>
    <w:p w:rsidR="00F03311" w:rsidRPr="000004D7" w:rsidRDefault="00F03311" w:rsidP="00F03311">
      <w:pPr>
        <w:tabs>
          <w:tab w:val="left" w:pos="4084"/>
        </w:tabs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4D7">
        <w:rPr>
          <w:rFonts w:ascii="Times New Roman" w:hAnsi="Times New Roman" w:cs="Times New Roman"/>
          <w:sz w:val="24"/>
          <w:szCs w:val="24"/>
        </w:rPr>
        <w:t xml:space="preserve">от «24» апреля 2014 года № </w:t>
      </w:r>
      <w:r w:rsidR="000004D7" w:rsidRPr="000004D7">
        <w:rPr>
          <w:rFonts w:ascii="Times New Roman" w:hAnsi="Times New Roman" w:cs="Times New Roman"/>
          <w:sz w:val="24"/>
          <w:szCs w:val="24"/>
        </w:rPr>
        <w:t>7/40</w:t>
      </w:r>
    </w:p>
    <w:p w:rsidR="00F03311" w:rsidRPr="00F03311" w:rsidRDefault="00F03311" w:rsidP="00F03311">
      <w:pPr>
        <w:tabs>
          <w:tab w:val="left" w:pos="4084"/>
        </w:tabs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комиссии по противодействию коррупции</w:t>
      </w:r>
      <w:r w:rsidR="00A71030">
        <w:rPr>
          <w:rFonts w:ascii="Times New Roman" w:hAnsi="Times New Roman" w:cs="Times New Roman"/>
          <w:b/>
          <w:sz w:val="26"/>
          <w:szCs w:val="26"/>
        </w:rPr>
        <w:t xml:space="preserve"> аппарата Совета депутатов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 w:rsidRPr="00F03311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b/>
          <w:sz w:val="26"/>
          <w:szCs w:val="26"/>
        </w:rPr>
        <w:t xml:space="preserve"> Дегунино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Виноградов Олег Дмитриевич – глава муниципального округа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Федоров Андрей Александрович – начальник организационно – правового отдела аппарата Совета депутатов муниципального округа  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Григорьев Сергей Николаевич – депутат Совета депутатов муниципального округа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F03311" w:rsidRPr="00F03311" w:rsidRDefault="00F03311" w:rsidP="00F03311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Перфилова Надежда Рафаиловна - депутат Совета депутатов муниципального округа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Федоров Антон Сергеевич – депутат Совета депутатов муниципального округа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Дегунино;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F03311" w:rsidRPr="00F03311" w:rsidRDefault="00F03311" w:rsidP="00F0331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3311">
        <w:rPr>
          <w:rFonts w:ascii="Times New Roman" w:hAnsi="Times New Roman" w:cs="Times New Roman"/>
          <w:sz w:val="26"/>
          <w:szCs w:val="26"/>
        </w:rPr>
        <w:t xml:space="preserve">Ульянова Ирина Михайловна – советник по кадрам и организационной работе  аппарата Совета депутатов  муниципального округа </w:t>
      </w:r>
      <w:proofErr w:type="gramStart"/>
      <w:r w:rsidRPr="00F03311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sz w:val="26"/>
          <w:szCs w:val="26"/>
        </w:rPr>
        <w:t xml:space="preserve"> Дегунино. </w:t>
      </w:r>
    </w:p>
    <w:p w:rsidR="00F03311" w:rsidRPr="00F03311" w:rsidRDefault="00F03311" w:rsidP="00F03311">
      <w:pPr>
        <w:tabs>
          <w:tab w:val="left" w:pos="4084"/>
        </w:tabs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311" w:rsidRPr="00F03311" w:rsidRDefault="00F03311" w:rsidP="00F03311">
      <w:pPr>
        <w:tabs>
          <w:tab w:val="left" w:pos="4084"/>
        </w:tabs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71030" w:rsidRDefault="00A71030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F03311" w:rsidRPr="00F03311" w:rsidRDefault="00F03311" w:rsidP="00F03311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F03311">
        <w:lastRenderedPageBreak/>
        <w:t xml:space="preserve">Приложение </w:t>
      </w:r>
      <w:r w:rsidR="000004D7">
        <w:t xml:space="preserve">3 </w:t>
      </w:r>
      <w:r w:rsidRPr="00F03311">
        <w:t>к решению Совета депутатов муниципального округа Западное Дегунино</w:t>
      </w:r>
    </w:p>
    <w:p w:rsidR="00F03311" w:rsidRPr="00F03311" w:rsidRDefault="00F03311" w:rsidP="00F03311">
      <w:pPr>
        <w:tabs>
          <w:tab w:val="left" w:pos="4084"/>
        </w:tabs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311">
        <w:rPr>
          <w:rFonts w:ascii="Times New Roman" w:hAnsi="Times New Roman" w:cs="Times New Roman"/>
          <w:sz w:val="24"/>
          <w:szCs w:val="24"/>
        </w:rPr>
        <w:t xml:space="preserve">от «24» апреля 2014 года № </w:t>
      </w:r>
      <w:r w:rsidR="000004D7">
        <w:rPr>
          <w:rFonts w:ascii="Times New Roman" w:hAnsi="Times New Roman" w:cs="Times New Roman"/>
          <w:sz w:val="24"/>
          <w:szCs w:val="24"/>
        </w:rPr>
        <w:t>7/40</w:t>
      </w:r>
    </w:p>
    <w:p w:rsidR="00F03311" w:rsidRPr="00F03311" w:rsidRDefault="00F03311" w:rsidP="00F03311">
      <w:pPr>
        <w:tabs>
          <w:tab w:val="left" w:pos="4084"/>
        </w:tabs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>мероприятий по противодействию коррупции</w:t>
      </w:r>
    </w:p>
    <w:p w:rsidR="00A71030" w:rsidRDefault="00F03311" w:rsidP="00F0331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31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71030">
        <w:rPr>
          <w:rFonts w:ascii="Times New Roman" w:hAnsi="Times New Roman" w:cs="Times New Roman"/>
          <w:b/>
          <w:sz w:val="26"/>
          <w:szCs w:val="26"/>
        </w:rPr>
        <w:t xml:space="preserve">аппарате Совета депутатов </w:t>
      </w:r>
      <w:r w:rsidRPr="00F03311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A71030">
        <w:rPr>
          <w:rFonts w:ascii="Times New Roman" w:hAnsi="Times New Roman" w:cs="Times New Roman"/>
          <w:b/>
          <w:sz w:val="26"/>
          <w:szCs w:val="26"/>
        </w:rPr>
        <w:t>го</w:t>
      </w:r>
      <w:r w:rsidRPr="00F03311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A71030">
        <w:rPr>
          <w:rFonts w:ascii="Times New Roman" w:hAnsi="Times New Roman" w:cs="Times New Roman"/>
          <w:b/>
          <w:sz w:val="26"/>
          <w:szCs w:val="26"/>
        </w:rPr>
        <w:t>а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F03311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F03311">
        <w:rPr>
          <w:rFonts w:ascii="Times New Roman" w:hAnsi="Times New Roman" w:cs="Times New Roman"/>
          <w:b/>
          <w:sz w:val="26"/>
          <w:szCs w:val="26"/>
        </w:rPr>
        <w:t xml:space="preserve"> Дегунино на 2014-2015 годы</w:t>
      </w:r>
    </w:p>
    <w:p w:rsidR="00F03311" w:rsidRPr="00F03311" w:rsidRDefault="00F03311" w:rsidP="00F03311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"/>
        <w:gridCol w:w="5528"/>
        <w:gridCol w:w="1600"/>
        <w:gridCol w:w="2351"/>
      </w:tblGrid>
      <w:tr w:rsidR="00F03311" w:rsidRPr="00A71030" w:rsidTr="00A71030">
        <w:tc>
          <w:tcPr>
            <w:tcW w:w="259" w:type="pct"/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103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103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765" w:type="pct"/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мероприятий </w:t>
            </w:r>
          </w:p>
        </w:tc>
        <w:tc>
          <w:tcPr>
            <w:tcW w:w="800" w:type="pct"/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176" w:type="pct"/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исполнители</w:t>
            </w:r>
          </w:p>
        </w:tc>
      </w:tr>
      <w:tr w:rsidR="00F03311" w:rsidRPr="00A71030" w:rsidTr="00A71030">
        <w:trPr>
          <w:trHeight w:val="360"/>
        </w:trPr>
        <w:tc>
          <w:tcPr>
            <w:tcW w:w="259" w:type="pct"/>
            <w:tcBorders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5" w:type="pct"/>
            <w:tcBorders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76" w:type="pct"/>
            <w:tcBorders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</w:tr>
      <w:tr w:rsidR="00F03311" w:rsidRPr="00A71030" w:rsidTr="00A71030">
        <w:trPr>
          <w:trHeight w:val="44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3311" w:rsidRPr="00A71030" w:rsidRDefault="00F03311" w:rsidP="00A71030">
            <w:pPr>
              <w:pStyle w:val="3"/>
              <w:numPr>
                <w:ilvl w:val="0"/>
                <w:numId w:val="44"/>
              </w:numPr>
              <w:tabs>
                <w:tab w:val="left" w:pos="31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030">
              <w:rPr>
                <w:rFonts w:ascii="Times New Roman" w:hAnsi="Times New Roman"/>
                <w:b/>
                <w:sz w:val="18"/>
                <w:szCs w:val="18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F03311" w:rsidRPr="00A71030" w:rsidTr="00A71030">
        <w:trPr>
          <w:trHeight w:val="65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A71030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3311" w:rsidRPr="00A710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Осуществление антикоррупционной экспертизы:</w:t>
            </w:r>
          </w:p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- проектов муниципальных нормативных правовых актов;</w:t>
            </w:r>
          </w:p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- муниципальных нормативных правовых актов.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 – правового отдела</w:t>
            </w:r>
          </w:p>
        </w:tc>
      </w:tr>
      <w:tr w:rsidR="00F03311" w:rsidRPr="00A71030" w:rsidTr="00A71030">
        <w:trPr>
          <w:trHeight w:val="66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A71030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3311" w:rsidRPr="00A710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Проведение анализа должностных инструкций работников ОМСУ с целью выявления положений с наличием коррупционной составляющей.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 полугодие 2014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округа, советник  по кадрам аппарата Совета депутатов</w:t>
            </w:r>
          </w:p>
        </w:tc>
      </w:tr>
      <w:tr w:rsidR="00F03311" w:rsidRPr="00A71030" w:rsidTr="00A71030">
        <w:trPr>
          <w:trHeight w:val="66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A71030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03311" w:rsidRPr="00A710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</w:tc>
      </w:tr>
      <w:tr w:rsidR="00F03311" w:rsidRPr="00A71030" w:rsidTr="00A71030">
        <w:trPr>
          <w:trHeight w:val="8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A71030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03311" w:rsidRPr="00A710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инструктивного совещания по вопросу реализации Плана с сотрудниками ОМСУ.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В течение 10 дней со дня  утверждения Плана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Председатель  Комиссии по противодействию коррупции</w:t>
            </w:r>
          </w:p>
        </w:tc>
      </w:tr>
      <w:tr w:rsidR="00F03311" w:rsidRPr="00A71030" w:rsidTr="00A71030">
        <w:trPr>
          <w:trHeight w:val="66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A71030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03311" w:rsidRPr="00A710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Координация выполнения мероприятий предусмотренных Планом (корректировка Плана).  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2014-2015 гг.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Комиссия по противодействию коррупции</w:t>
            </w:r>
          </w:p>
        </w:tc>
      </w:tr>
      <w:tr w:rsidR="00F03311" w:rsidRPr="00A71030" w:rsidTr="00A71030">
        <w:trPr>
          <w:trHeight w:val="8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A71030" w:rsidP="00A71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03311" w:rsidRPr="00A710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Проведение заседаний Комиссии по противодействию коррупции</w:t>
            </w:r>
          </w:p>
          <w:p w:rsidR="00F03311" w:rsidRPr="00A71030" w:rsidRDefault="00F03311" w:rsidP="00F03311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2014-2015 гг.</w:t>
            </w:r>
          </w:p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Не реже одного раза в три месяца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Председатель  Комиссии по противодействию коррупции,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секретарь Комиссии по противодействию коррупции</w:t>
            </w:r>
          </w:p>
        </w:tc>
      </w:tr>
      <w:tr w:rsidR="00F03311" w:rsidRPr="00A71030" w:rsidTr="00A71030">
        <w:trPr>
          <w:trHeight w:val="608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A71030" w:rsidP="00A71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03311" w:rsidRPr="00A710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Представление ежегодного отчета о работе Комиссии по противодействию коррупции Совету депутатов.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 xml:space="preserve">до 1 января очередного года 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 по противодействию коррупции</w:t>
            </w:r>
          </w:p>
        </w:tc>
      </w:tr>
      <w:tr w:rsidR="00F03311" w:rsidRPr="00A71030" w:rsidTr="00A71030">
        <w:trPr>
          <w:trHeight w:val="21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3"/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030">
              <w:rPr>
                <w:rFonts w:ascii="Times New Roman" w:hAnsi="Times New Roman"/>
                <w:b/>
                <w:sz w:val="18"/>
                <w:szCs w:val="18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F03311" w:rsidRPr="00A71030" w:rsidTr="00A71030">
        <w:trPr>
          <w:trHeight w:val="56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030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A71030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A71030">
              <w:rPr>
                <w:rFonts w:ascii="Times New Roman" w:hAnsi="Times New Roman"/>
                <w:sz w:val="18"/>
                <w:szCs w:val="18"/>
              </w:rPr>
              <w:t xml:space="preserve"> исполнением Федерального закона от 21 июля 2005 г.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</w:tc>
      </w:tr>
      <w:tr w:rsidR="00F03311" w:rsidRPr="00A71030" w:rsidTr="00A71030">
        <w:trPr>
          <w:trHeight w:val="386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030">
              <w:rPr>
                <w:rFonts w:ascii="Times New Roman" w:hAnsi="Times New Roman"/>
                <w:sz w:val="18"/>
                <w:szCs w:val="18"/>
              </w:rPr>
              <w:t xml:space="preserve"> 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2009 г. № 237.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</w:tc>
      </w:tr>
      <w:tr w:rsidR="00F03311" w:rsidRPr="00A71030" w:rsidTr="00A71030">
        <w:trPr>
          <w:trHeight w:val="2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030">
              <w:rPr>
                <w:rFonts w:ascii="Times New Roman" w:hAnsi="Times New Roman"/>
                <w:sz w:val="18"/>
                <w:szCs w:val="18"/>
              </w:rPr>
              <w:t xml:space="preserve"> 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</w:tc>
      </w:tr>
      <w:tr w:rsidR="00F03311" w:rsidRPr="00A71030" w:rsidTr="00A71030">
        <w:trPr>
          <w:trHeight w:val="2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030">
              <w:rPr>
                <w:rFonts w:ascii="Times New Roman" w:hAnsi="Times New Roman"/>
                <w:sz w:val="18"/>
                <w:szCs w:val="18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Председатель (секретарь) Комиссии по размещению муниципального заказа</w:t>
            </w:r>
          </w:p>
        </w:tc>
      </w:tr>
      <w:tr w:rsidR="00F03311" w:rsidRPr="00A71030" w:rsidTr="00A71030">
        <w:trPr>
          <w:trHeight w:val="27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030">
              <w:rPr>
                <w:rFonts w:ascii="Times New Roman" w:hAnsi="Times New Roman"/>
                <w:sz w:val="18"/>
                <w:szCs w:val="18"/>
              </w:rPr>
              <w:t xml:space="preserve"> Увеличение доли заказов на поставки товаров, выполнение работ, оказание услуг для муниципальных нужд, размещаемых путем проведения электронных торгов.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с 2014 г.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</w:tc>
      </w:tr>
      <w:tr w:rsidR="00F03311" w:rsidRPr="00A71030" w:rsidTr="00A71030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030">
              <w:rPr>
                <w:rFonts w:ascii="Times New Roman" w:hAnsi="Times New Roman"/>
                <w:b/>
                <w:sz w:val="18"/>
                <w:szCs w:val="18"/>
              </w:rPr>
              <w:t>Мероприятия по совершенствованию кадровой политики в ОМСУ</w:t>
            </w:r>
          </w:p>
        </w:tc>
      </w:tr>
      <w:tr w:rsidR="00F03311" w:rsidRPr="00A71030" w:rsidTr="00A71030">
        <w:trPr>
          <w:trHeight w:val="531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pStyle w:val="af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муниципальными служащими ограничений, установленных статьей 13 Федерального закона от 2 марта 2007 г. № 25-ФЗ «О муниципальной службе в РФ», статьей 14 Закона города Москвы от 22 октября 2008 г. N 50 «О муниципальной службе в городе Москве».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округа, советник по кадрам аппарата СД МО</w:t>
            </w:r>
          </w:p>
        </w:tc>
      </w:tr>
      <w:tr w:rsidR="00F03311" w:rsidRPr="00A71030" w:rsidTr="00A71030">
        <w:trPr>
          <w:trHeight w:val="43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7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Обмен информацией с правоохранительными органами о проверке лиц, претендующих на поступление на муниципальную службу в органы местного самоуправления МО, на предмет наличия неснятой и непогашенной судимости (при возникновении оснований с учетом </w:t>
            </w:r>
            <w:r w:rsidRPr="00A7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требований Федерального закона от 27 июля 2006 года № 152-ФЗ «О персональных данных»).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округа, советник по кадрам аппарата СД МО</w:t>
            </w:r>
          </w:p>
        </w:tc>
      </w:tr>
      <w:tr w:rsidR="00F03311" w:rsidRPr="00A71030" w:rsidTr="00A71030">
        <w:trPr>
          <w:trHeight w:val="1118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2014-2015гг.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округа, начальник организационно – правового отдела СД МО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311" w:rsidRPr="00A71030" w:rsidTr="00A71030">
        <w:trPr>
          <w:trHeight w:val="56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Разработка системы дополнительных мер материального стимулирования для сотрудников ОМСУ с учетом эффективности и качества их работы.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1 полугодие 2014 гг.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311" w:rsidRPr="00A71030" w:rsidTr="00A71030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56098D">
            <w:pPr>
              <w:pStyle w:val="3"/>
              <w:numPr>
                <w:ilvl w:val="0"/>
                <w:numId w:val="46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710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Мероприятия по информированию жителей МО</w:t>
            </w:r>
          </w:p>
        </w:tc>
      </w:tr>
      <w:tr w:rsidR="00F03311" w:rsidRPr="00A71030" w:rsidTr="00A71030">
        <w:trPr>
          <w:trHeight w:val="19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Публикация на сайте МО должностных инструкций муниципальных служащих, информации о порядке и условиях оказания услуг населению.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советник по кадрам аппарата СД МО</w:t>
            </w:r>
          </w:p>
        </w:tc>
      </w:tr>
      <w:tr w:rsidR="00F03311" w:rsidRPr="00A71030" w:rsidTr="00A71030">
        <w:trPr>
          <w:trHeight w:val="43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Информирование жителей о мерах, принимаемых в МО по противодействию коррупции, через СМИ и сеть «Интернет».</w:t>
            </w:r>
          </w:p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2014-2015 гг.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03311" w:rsidRPr="00A71030" w:rsidTr="00A71030">
        <w:trPr>
          <w:trHeight w:val="48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Придание фактов коррупции гласности и публикация их в СМИ и на сайтах МО.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311" w:rsidRPr="00A71030" w:rsidTr="00A71030">
        <w:trPr>
          <w:trHeight w:val="48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Формирование механизма «обратной связи» с населением в целях выявления фактов коррупции в ОМСУ и муниципальных учреждениях, в том числе с использованием сайта МО.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F033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1 полугодие 2014 г.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03311" w:rsidRPr="00A71030" w:rsidRDefault="00F03311" w:rsidP="00A710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7103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</w:t>
            </w:r>
          </w:p>
        </w:tc>
      </w:tr>
    </w:tbl>
    <w:p w:rsidR="00F03311" w:rsidRPr="00F03311" w:rsidRDefault="00F03311" w:rsidP="00F03311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03311" w:rsidRPr="00F03311" w:rsidRDefault="00F03311" w:rsidP="00F03311">
      <w:pPr>
        <w:tabs>
          <w:tab w:val="left" w:pos="4084"/>
        </w:tabs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3311" w:rsidRPr="00F0331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6D" w:rsidRDefault="0082726D" w:rsidP="00A72470">
      <w:r>
        <w:separator/>
      </w:r>
    </w:p>
  </w:endnote>
  <w:endnote w:type="continuationSeparator" w:id="0">
    <w:p w:rsidR="0082726D" w:rsidRDefault="0082726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6D" w:rsidRDefault="0082726D" w:rsidP="00A72470">
      <w:r>
        <w:separator/>
      </w:r>
    </w:p>
  </w:footnote>
  <w:footnote w:type="continuationSeparator" w:id="0">
    <w:p w:rsidR="0082726D" w:rsidRDefault="0082726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B6634"/>
    <w:multiLevelType w:val="hybridMultilevel"/>
    <w:tmpl w:val="4FAC12BC"/>
    <w:lvl w:ilvl="0" w:tplc="2F448D2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2"/>
  </w:num>
  <w:num w:numId="10">
    <w:abstractNumId w:val="32"/>
  </w:num>
  <w:num w:numId="11">
    <w:abstractNumId w:val="24"/>
  </w:num>
  <w:num w:numId="12">
    <w:abstractNumId w:val="33"/>
  </w:num>
  <w:num w:numId="13">
    <w:abstractNumId w:val="3"/>
  </w:num>
  <w:num w:numId="14">
    <w:abstractNumId w:val="18"/>
  </w:num>
  <w:num w:numId="15">
    <w:abstractNumId w:val="17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8"/>
  </w:num>
  <w:num w:numId="24">
    <w:abstractNumId w:val="21"/>
  </w:num>
  <w:num w:numId="25">
    <w:abstractNumId w:val="28"/>
  </w:num>
  <w:num w:numId="26">
    <w:abstractNumId w:val="25"/>
  </w:num>
  <w:num w:numId="27">
    <w:abstractNumId w:val="40"/>
  </w:num>
  <w:num w:numId="28">
    <w:abstractNumId w:val="19"/>
  </w:num>
  <w:num w:numId="29">
    <w:abstractNumId w:val="30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6"/>
  </w:num>
  <w:num w:numId="37">
    <w:abstractNumId w:val="37"/>
  </w:num>
  <w:num w:numId="38">
    <w:abstractNumId w:val="7"/>
  </w:num>
  <w:num w:numId="39">
    <w:abstractNumId w:val="26"/>
  </w:num>
  <w:num w:numId="40">
    <w:abstractNumId w:val="13"/>
  </w:num>
  <w:num w:numId="41">
    <w:abstractNumId w:val="10"/>
  </w:num>
  <w:num w:numId="42">
    <w:abstractNumId w:val="27"/>
  </w:num>
  <w:num w:numId="43">
    <w:abstractNumId w:val="2"/>
  </w:num>
  <w:num w:numId="44">
    <w:abstractNumId w:val="20"/>
  </w:num>
  <w:num w:numId="45">
    <w:abstractNumId w:val="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04D7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521EF"/>
    <w:rsid w:val="00454C14"/>
    <w:rsid w:val="00457605"/>
    <w:rsid w:val="0046114B"/>
    <w:rsid w:val="0046127D"/>
    <w:rsid w:val="00470712"/>
    <w:rsid w:val="00470FDB"/>
    <w:rsid w:val="00490486"/>
    <w:rsid w:val="004A38CF"/>
    <w:rsid w:val="004B0FD6"/>
    <w:rsid w:val="004C594A"/>
    <w:rsid w:val="004D369C"/>
    <w:rsid w:val="004D5098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0763D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098D"/>
    <w:rsid w:val="00563625"/>
    <w:rsid w:val="00565C75"/>
    <w:rsid w:val="00565FD9"/>
    <w:rsid w:val="005774D0"/>
    <w:rsid w:val="00581F43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58B"/>
    <w:rsid w:val="00821BA6"/>
    <w:rsid w:val="00823DC7"/>
    <w:rsid w:val="00825541"/>
    <w:rsid w:val="00826018"/>
    <w:rsid w:val="0082726D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063B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17078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1030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41C3E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577D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3F54"/>
    <w:rsid w:val="00C6644B"/>
    <w:rsid w:val="00C8142F"/>
    <w:rsid w:val="00CA1932"/>
    <w:rsid w:val="00CA4AE9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3311"/>
    <w:rsid w:val="00F04613"/>
    <w:rsid w:val="00F13B51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5C38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3570-633A-4257-A73A-C7ED8136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cp:lastPrinted>2014-04-28T07:28:00Z</cp:lastPrinted>
  <dcterms:created xsi:type="dcterms:W3CDTF">2012-11-01T05:05:00Z</dcterms:created>
  <dcterms:modified xsi:type="dcterms:W3CDTF">2014-04-28T07:30:00Z</dcterms:modified>
</cp:coreProperties>
</file>