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91" w:rsidRDefault="00AB1191" w:rsidP="00AB11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B1191" w:rsidRDefault="00AB1191" w:rsidP="00AB1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1191" w:rsidRDefault="00AB1191" w:rsidP="00AB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AB1191" w:rsidRDefault="00AB1191" w:rsidP="00AB1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191" w:rsidRDefault="00AB1191" w:rsidP="00AB119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1191" w:rsidRDefault="00AB1191" w:rsidP="00AB119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B1191" w:rsidRDefault="00AB1191" w:rsidP="00AB119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C5CF3" w:rsidRDefault="00AB1191" w:rsidP="00AB11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9827CF" w:rsidRDefault="009827CF" w:rsidP="009827CF">
      <w:pPr>
        <w:rPr>
          <w:rFonts w:ascii="Times New Roman" w:hAnsi="Times New Roman" w:cs="Times New Roman"/>
          <w:b/>
          <w:sz w:val="28"/>
          <w:szCs w:val="28"/>
        </w:rPr>
      </w:pPr>
    </w:p>
    <w:p w:rsidR="0035611D" w:rsidRPr="00760EA5" w:rsidRDefault="0035611D" w:rsidP="00C043CB">
      <w:pPr>
        <w:widowControl w:val="0"/>
        <w:autoSpaceDE w:val="0"/>
        <w:autoSpaceDN w:val="0"/>
        <w:adjustRightInd w:val="0"/>
        <w:ind w:right="38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EA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  <w:r w:rsidRPr="00760EA5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proofErr w:type="gramStart"/>
      <w:r w:rsidR="00760EA5" w:rsidRPr="00760EA5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760EA5" w:rsidRPr="00760EA5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  <w:r w:rsidRPr="00760EA5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:rsidR="0035611D" w:rsidRDefault="0035611D" w:rsidP="003561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EA5" w:rsidRPr="00760EA5" w:rsidRDefault="0035611D" w:rsidP="00760EA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EA5">
        <w:rPr>
          <w:rFonts w:ascii="Times New Roman" w:hAnsi="Times New Roman" w:cs="Times New Roman"/>
          <w:bCs/>
          <w:sz w:val="28"/>
          <w:szCs w:val="28"/>
        </w:rPr>
        <w:t>Во исполнение требований федеральных законов</w:t>
      </w:r>
      <w:r w:rsidR="00760EA5" w:rsidRPr="00760E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0EA5">
        <w:rPr>
          <w:rFonts w:ascii="Times New Roman" w:hAnsi="Times New Roman" w:cs="Times New Roman"/>
          <w:bCs/>
          <w:sz w:val="28"/>
          <w:szCs w:val="28"/>
        </w:rPr>
        <w:t>от 2 марта 2007 года № 25-ФЗ «О муниципальной службе в Российской Федерации» и от 25 декабря 2008 года № 273-ФЗ «О противодействии коррупции», Закона города Москвы от 22 октября 2008 года № 50 «О муниципальной службе в городе Москве»</w:t>
      </w:r>
    </w:p>
    <w:p w:rsidR="0035611D" w:rsidRPr="00760EA5" w:rsidRDefault="00760EA5" w:rsidP="00760EA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EA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BE06C5" w:rsidRDefault="0035611D" w:rsidP="00E827F3">
      <w:pPr>
        <w:pStyle w:val="a3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EA5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 комиссии </w:t>
      </w:r>
      <w:r w:rsidRPr="00760EA5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760EA5" w:rsidRPr="00760EA5">
        <w:rPr>
          <w:rFonts w:ascii="Times New Roman" w:hAnsi="Times New Roman" w:cs="Times New Roman"/>
          <w:sz w:val="28"/>
          <w:szCs w:val="28"/>
        </w:rPr>
        <w:t>Западное Дегунино</w:t>
      </w:r>
      <w:r w:rsidR="00760EA5" w:rsidRPr="00760E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0EA5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</w:t>
      </w:r>
      <w:r w:rsidR="00760EA5" w:rsidRPr="00760EA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решению</w:t>
      </w:r>
      <w:r w:rsidRPr="00760EA5">
        <w:rPr>
          <w:rFonts w:ascii="Times New Roman" w:hAnsi="Times New Roman" w:cs="Times New Roman"/>
          <w:bCs/>
          <w:sz w:val="28"/>
          <w:szCs w:val="28"/>
        </w:rPr>
        <w:t>.</w:t>
      </w:r>
    </w:p>
    <w:p w:rsidR="00C043CB" w:rsidRPr="00BE06C5" w:rsidRDefault="00C043CB" w:rsidP="00C043CB">
      <w:pPr>
        <w:pStyle w:val="a3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муниципального Собрания </w:t>
      </w:r>
      <w:r w:rsidRPr="00C043CB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Западное Дегунино в городе Москве от 15 октября 2009 № 8/73 «</w:t>
      </w:r>
      <w:r w:rsidRPr="00C043CB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внутригородского муниципального образования Западное Дегунино в городе Москве».</w:t>
      </w:r>
    </w:p>
    <w:p w:rsidR="0035611D" w:rsidRPr="00760EA5" w:rsidRDefault="0035611D" w:rsidP="00C043CB">
      <w:pPr>
        <w:pStyle w:val="a3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EA5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35919" w:rsidRPr="00760EA5" w:rsidRDefault="0035611D" w:rsidP="00760EA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EA5">
        <w:rPr>
          <w:rFonts w:ascii="Times New Roman" w:hAnsi="Times New Roman" w:cs="Times New Roman"/>
          <w:sz w:val="28"/>
          <w:szCs w:val="28"/>
        </w:rPr>
        <w:t xml:space="preserve">3. </w:t>
      </w:r>
      <w:r w:rsidR="00AA305C" w:rsidRPr="00760EA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AA305C" w:rsidRPr="00760EA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AA305C" w:rsidRPr="00760EA5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AA305C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AA305C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AA305C" w:rsidTr="0009154D">
        <w:tc>
          <w:tcPr>
            <w:tcW w:w="4998" w:type="dxa"/>
            <w:shd w:val="clear" w:color="auto" w:fill="auto"/>
          </w:tcPr>
          <w:p w:rsidR="0026758F" w:rsidRPr="00AA305C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AA305C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AA305C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AA305C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05C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037FF5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037FF5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037FF5" w:rsidRDefault="0009154D" w:rsidP="006F002E">
      <w:pPr>
        <w:pStyle w:val="a6"/>
        <w:ind w:left="0" w:right="-5"/>
        <w:contextualSpacing/>
        <w:rPr>
          <w:szCs w:val="28"/>
        </w:rPr>
      </w:pPr>
    </w:p>
    <w:p w:rsidR="006A63C9" w:rsidRPr="00037FF5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AA305C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Pr="00037FF5" w:rsidRDefault="00AA305C" w:rsidP="006F002E">
      <w:pPr>
        <w:pStyle w:val="a6"/>
        <w:ind w:left="0" w:right="-5"/>
        <w:contextualSpacing/>
        <w:rPr>
          <w:szCs w:val="28"/>
        </w:rPr>
      </w:pPr>
    </w:p>
    <w:p w:rsidR="0009154D" w:rsidRPr="00FC4739" w:rsidRDefault="0009154D" w:rsidP="001F540C">
      <w:pPr>
        <w:pStyle w:val="af1"/>
        <w:spacing w:before="0" w:beforeAutospacing="0" w:after="0" w:afterAutospacing="0" w:line="235" w:lineRule="auto"/>
        <w:ind w:left="5245"/>
        <w:contextualSpacing/>
        <w:outlineLvl w:val="0"/>
      </w:pPr>
      <w:r w:rsidRPr="00FC4739">
        <w:lastRenderedPageBreak/>
        <w:t>Приложение к решению Совета депутатов муниципального округа Западное Дегунино</w:t>
      </w:r>
    </w:p>
    <w:p w:rsidR="0009154D" w:rsidRPr="00FC4739" w:rsidRDefault="001B4812" w:rsidP="001F540C">
      <w:pPr>
        <w:pStyle w:val="a6"/>
        <w:spacing w:line="235" w:lineRule="auto"/>
        <w:ind w:left="5245" w:right="-5"/>
        <w:contextualSpacing/>
        <w:jc w:val="left"/>
        <w:rPr>
          <w:sz w:val="24"/>
          <w:szCs w:val="24"/>
        </w:rPr>
      </w:pPr>
      <w:r w:rsidRPr="00FC4739">
        <w:rPr>
          <w:sz w:val="24"/>
          <w:szCs w:val="24"/>
        </w:rPr>
        <w:t xml:space="preserve">от </w:t>
      </w:r>
      <w:r w:rsidR="00085C18">
        <w:rPr>
          <w:sz w:val="24"/>
          <w:szCs w:val="24"/>
        </w:rPr>
        <w:t>_________________________</w:t>
      </w:r>
      <w:bookmarkStart w:id="0" w:name="_GoBack"/>
      <w:bookmarkEnd w:id="0"/>
      <w:r w:rsidR="00CC5D54" w:rsidRPr="00FC4739">
        <w:rPr>
          <w:sz w:val="24"/>
          <w:szCs w:val="24"/>
        </w:rPr>
        <w:t xml:space="preserve"> </w:t>
      </w:r>
    </w:p>
    <w:p w:rsidR="00215EC5" w:rsidRPr="00FC4739" w:rsidRDefault="00215EC5" w:rsidP="001F540C">
      <w:pPr>
        <w:pStyle w:val="a6"/>
        <w:spacing w:line="235" w:lineRule="auto"/>
        <w:ind w:left="4820" w:right="-5"/>
        <w:contextualSpacing/>
        <w:rPr>
          <w:sz w:val="24"/>
          <w:szCs w:val="24"/>
        </w:rPr>
      </w:pP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739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35611D" w:rsidRPr="00FC4739" w:rsidRDefault="00760EA5" w:rsidP="001F540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739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</w:t>
      </w:r>
      <w:r w:rsidRPr="00FC4739">
        <w:rPr>
          <w:rFonts w:ascii="Times New Roman" w:hAnsi="Times New Roman" w:cs="Times New Roman"/>
          <w:b/>
          <w:sz w:val="24"/>
          <w:szCs w:val="24"/>
        </w:rPr>
        <w:t xml:space="preserve">аппарата Совета депутатов муниципального округа </w:t>
      </w:r>
      <w:proofErr w:type="gramStart"/>
      <w:r w:rsidRPr="00FC4739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FC4739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  <w:r w:rsidRPr="00FC4739">
        <w:rPr>
          <w:rFonts w:ascii="Times New Roman" w:hAnsi="Times New Roman" w:cs="Times New Roman"/>
          <w:b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:rsidR="00760EA5" w:rsidRPr="00FC4739" w:rsidRDefault="00760EA5" w:rsidP="001F540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11D" w:rsidRPr="00FC4739" w:rsidRDefault="0035611D" w:rsidP="001F540C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</w:t>
      </w:r>
      <w:proofErr w:type="gramStart"/>
      <w:r w:rsidRPr="00FC4739">
        <w:rPr>
          <w:rFonts w:ascii="Times New Roman" w:hAnsi="Times New Roman" w:cs="Times New Roman"/>
          <w:sz w:val="24"/>
          <w:szCs w:val="24"/>
        </w:rPr>
        <w:t>комиссии аппарата Совета депутатов муниципального округа</w:t>
      </w:r>
      <w:proofErr w:type="gramEnd"/>
      <w:r w:rsidRPr="00FC4739">
        <w:rPr>
          <w:rFonts w:ascii="Times New Roman" w:hAnsi="Times New Roman" w:cs="Times New Roman"/>
          <w:sz w:val="24"/>
          <w:szCs w:val="24"/>
        </w:rPr>
        <w:t xml:space="preserve"> </w:t>
      </w:r>
      <w:r w:rsidR="00760EA5" w:rsidRPr="00FC4739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FC4739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(далее – Комиссия).</w:t>
      </w:r>
    </w:p>
    <w:p w:rsidR="0035611D" w:rsidRPr="00FC4739" w:rsidRDefault="0035611D" w:rsidP="001F540C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</w:t>
      </w:r>
      <w:r w:rsidR="00760EA5" w:rsidRPr="00FC473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C473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C4739">
        <w:rPr>
          <w:rFonts w:ascii="Times New Roman" w:hAnsi="Times New Roman" w:cs="Times New Roman"/>
          <w:sz w:val="24"/>
          <w:szCs w:val="24"/>
        </w:rPr>
        <w:t> Российской 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3. Основной задачей Комиссии является содействие аппарату Совета депутатов муниципального округа </w:t>
      </w:r>
      <w:r w:rsidR="00760EA5" w:rsidRPr="00FC4739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FC4739">
        <w:rPr>
          <w:rFonts w:ascii="Times New Roman" w:hAnsi="Times New Roman" w:cs="Times New Roman"/>
          <w:sz w:val="24"/>
          <w:szCs w:val="24"/>
        </w:rPr>
        <w:t xml:space="preserve"> (далее – аппарат Совета депутатов):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739">
        <w:rPr>
          <w:rFonts w:ascii="Times New Roman" w:hAnsi="Times New Roman" w:cs="Times New Roman"/>
          <w:sz w:val="24"/>
          <w:szCs w:val="24"/>
        </w:rPr>
        <w:t xml:space="preserve">1) в обеспечении соблюдения муниципальными служащими аппарата Совета депутатов,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hyperlink r:id="rId10" w:history="1">
        <w:r w:rsidRPr="00FC4739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FC4739">
        <w:rPr>
          <w:rFonts w:ascii="Times New Roman" w:hAnsi="Times New Roman" w:cs="Times New Roman"/>
          <w:sz w:val="24"/>
          <w:szCs w:val="24"/>
        </w:rPr>
        <w:t xml:space="preserve"> </w:t>
      </w:r>
      <w:r w:rsidRPr="00FC4739">
        <w:rPr>
          <w:rFonts w:ascii="Times New Roman" w:hAnsi="Times New Roman" w:cs="Times New Roman"/>
          <w:bCs/>
          <w:sz w:val="24"/>
          <w:szCs w:val="24"/>
        </w:rPr>
        <w:t>от 2 марта 2007 года</w:t>
      </w:r>
      <w:r w:rsidR="00562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739">
        <w:rPr>
          <w:rFonts w:ascii="Times New Roman" w:hAnsi="Times New Roman" w:cs="Times New Roman"/>
          <w:bCs/>
          <w:sz w:val="24"/>
          <w:szCs w:val="24"/>
        </w:rPr>
        <w:t>№</w:t>
      </w:r>
      <w:r w:rsidR="00562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739">
        <w:rPr>
          <w:rFonts w:ascii="Times New Roman" w:hAnsi="Times New Roman" w:cs="Times New Roman"/>
          <w:bCs/>
          <w:sz w:val="24"/>
          <w:szCs w:val="24"/>
        </w:rPr>
        <w:t>25-ФЗ</w:t>
      </w:r>
      <w:r w:rsidR="00562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739">
        <w:rPr>
          <w:rFonts w:ascii="Times New Roman" w:hAnsi="Times New Roman" w:cs="Times New Roman"/>
          <w:bCs/>
          <w:sz w:val="24"/>
          <w:szCs w:val="24"/>
        </w:rPr>
        <w:t>«О муниципальной службе в Российской Федерации»,</w:t>
      </w:r>
      <w:r w:rsidR="00562B49">
        <w:rPr>
          <w:rFonts w:ascii="Times New Roman" w:hAnsi="Times New Roman" w:cs="Times New Roman"/>
          <w:sz w:val="24"/>
          <w:szCs w:val="24"/>
        </w:rPr>
        <w:t xml:space="preserve"> </w:t>
      </w:r>
      <w:r w:rsidRPr="00FC4739">
        <w:rPr>
          <w:rFonts w:ascii="Times New Roman" w:hAnsi="Times New Roman" w:cs="Times New Roman"/>
          <w:sz w:val="24"/>
          <w:szCs w:val="24"/>
        </w:rPr>
        <w:t xml:space="preserve">от 25 декабря 2008 года № 273-ФЗ «О противодействии коррупции», другими федеральными </w:t>
      </w:r>
      <w:hyperlink r:id="rId11" w:history="1">
        <w:r w:rsidRPr="00FC4739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FC4739">
        <w:rPr>
          <w:rFonts w:ascii="Times New Roman" w:hAnsi="Times New Roman" w:cs="Times New Roman"/>
          <w:sz w:val="24"/>
          <w:szCs w:val="24"/>
        </w:rPr>
        <w:t>, законами города Москвы и</w:t>
      </w:r>
      <w:proofErr w:type="gramEnd"/>
      <w:r w:rsidRPr="00FC473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(далее – требования к служебному поведению и (или) требования об урегулировании конфликта интересов);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2) в осуществлении в аппарате Совета депутатов мер по предупреждению коррупции.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5. Комиссия образуется распоряжением аппарата Совета депутатов. Указанным распоряжением утверждается ее состав.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6. Комиссия состоит из председателя Комиссии, его заместителя, назначаемых </w:t>
      </w:r>
      <w:r w:rsidR="004678E9" w:rsidRPr="00FC4739">
        <w:rPr>
          <w:rFonts w:ascii="Times New Roman" w:hAnsi="Times New Roman" w:cs="Times New Roman"/>
          <w:sz w:val="24"/>
          <w:szCs w:val="24"/>
        </w:rPr>
        <w:t>главой муниципального округа</w:t>
      </w:r>
      <w:r w:rsidRPr="00FC4739">
        <w:rPr>
          <w:rFonts w:ascii="Times New Roman" w:hAnsi="Times New Roman" w:cs="Times New Roman"/>
          <w:sz w:val="24"/>
          <w:szCs w:val="24"/>
        </w:rPr>
        <w:t xml:space="preserve"> из числа муниципальных служащих – членов Комиссии, секретаря и членов Комиссии (далее – члены Комиссии).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7. В состав Комиссии входят: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а) </w:t>
      </w:r>
      <w:r w:rsidR="004678E9" w:rsidRPr="00FC4739">
        <w:rPr>
          <w:rFonts w:ascii="Times New Roman" w:hAnsi="Times New Roman" w:cs="Times New Roman"/>
          <w:sz w:val="24"/>
          <w:szCs w:val="24"/>
        </w:rPr>
        <w:t>главой муниципального округа</w:t>
      </w:r>
      <w:r w:rsidRPr="00FC4739">
        <w:rPr>
          <w:rFonts w:ascii="Times New Roman" w:hAnsi="Times New Roman" w:cs="Times New Roman"/>
          <w:sz w:val="24"/>
          <w:szCs w:val="24"/>
        </w:rPr>
        <w:t xml:space="preserve"> и (или) уполномоченные им муниципальные служащие, в том числе муниципальный служащий</w:t>
      </w:r>
      <w:r w:rsidR="004678E9" w:rsidRPr="00FC4739">
        <w:rPr>
          <w:rFonts w:ascii="Times New Roman" w:hAnsi="Times New Roman" w:cs="Times New Roman"/>
          <w:sz w:val="24"/>
          <w:szCs w:val="24"/>
        </w:rPr>
        <w:t xml:space="preserve"> </w:t>
      </w:r>
      <w:r w:rsidRPr="00FC4739">
        <w:rPr>
          <w:rFonts w:ascii="Times New Roman" w:hAnsi="Times New Roman" w:cs="Times New Roman"/>
          <w:sz w:val="24"/>
          <w:szCs w:val="24"/>
        </w:rPr>
        <w:t xml:space="preserve">кадровой службы аппарата Совета депутатов муниципальный служащий аппарата Совета депутатов, ответственный за ведение работы </w:t>
      </w:r>
      <w:r w:rsidRPr="00FC4739">
        <w:rPr>
          <w:rFonts w:ascii="Times New Roman" w:hAnsi="Times New Roman" w:cs="Times New Roman"/>
          <w:iCs/>
          <w:sz w:val="24"/>
          <w:szCs w:val="24"/>
        </w:rPr>
        <w:t>по профилактике коррупционных и иных правонарушений</w:t>
      </w:r>
      <w:r w:rsidRPr="00FC4739">
        <w:rPr>
          <w:rFonts w:ascii="Times New Roman" w:hAnsi="Times New Roman" w:cs="Times New Roman"/>
          <w:sz w:val="24"/>
          <w:szCs w:val="24"/>
        </w:rPr>
        <w:t xml:space="preserve"> (далее – муниципальный служащий по профилактике правонарушений).</w:t>
      </w:r>
    </w:p>
    <w:p w:rsidR="0035611D" w:rsidRPr="00FC4739" w:rsidRDefault="0035611D" w:rsidP="001F540C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35611D" w:rsidRPr="00FC4739" w:rsidRDefault="0035611D" w:rsidP="001F540C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4678E9" w:rsidRPr="00FC4739">
        <w:rPr>
          <w:rFonts w:ascii="Times New Roman" w:hAnsi="Times New Roman" w:cs="Times New Roman"/>
          <w:sz w:val="24"/>
          <w:szCs w:val="24"/>
        </w:rPr>
        <w:t>главы муниципального округа</w:t>
      </w:r>
      <w:r w:rsidRPr="00FC4739">
        <w:rPr>
          <w:rFonts w:ascii="Times New Roman" w:hAnsi="Times New Roman" w:cs="Times New Roman"/>
          <w:sz w:val="24"/>
          <w:szCs w:val="24"/>
        </w:rPr>
        <w:t xml:space="preserve">. Согласование осуществляется в 10-дневный срок со дня получения запроса. 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10. В заседаниях Комиссии с правом совещательного голоса участвуют:</w:t>
      </w:r>
    </w:p>
    <w:p w:rsidR="0035611D" w:rsidRPr="00FC4739" w:rsidRDefault="0035611D" w:rsidP="001F540C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lastRenderedPageBreak/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Комиссии,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35611D" w:rsidRPr="00FC4739" w:rsidRDefault="0035611D" w:rsidP="001F540C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2) другие муниципальные служащие аппарата Совета депутатов;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FC4739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1"/>
      <w:bookmarkEnd w:id="1"/>
      <w:proofErr w:type="gramEnd"/>
    </w:p>
    <w:p w:rsidR="0035611D" w:rsidRPr="00FC4739" w:rsidRDefault="0035611D" w:rsidP="001F540C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аппарате Совета депутатов, недопустимо.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6"/>
      <w:bookmarkEnd w:id="2"/>
      <w:r w:rsidRPr="00FC4739"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являются:</w:t>
      </w:r>
    </w:p>
    <w:p w:rsidR="0035611D" w:rsidRPr="00FC4739" w:rsidRDefault="0035611D" w:rsidP="001F540C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7"/>
      <w:bookmarkEnd w:id="3"/>
      <w:proofErr w:type="gramStart"/>
      <w:r w:rsidRPr="00FC4739">
        <w:rPr>
          <w:rFonts w:ascii="Times New Roman" w:hAnsi="Times New Roman" w:cs="Times New Roman"/>
          <w:sz w:val="24"/>
          <w:szCs w:val="24"/>
        </w:rPr>
        <w:t xml:space="preserve">1) представление </w:t>
      </w:r>
      <w:r w:rsidR="004678E9" w:rsidRPr="00FC4739">
        <w:rPr>
          <w:rFonts w:ascii="Times New Roman" w:hAnsi="Times New Roman" w:cs="Times New Roman"/>
          <w:sz w:val="24"/>
          <w:szCs w:val="24"/>
        </w:rPr>
        <w:t>главой муниципального округа</w:t>
      </w:r>
      <w:r w:rsidRPr="00FC4739">
        <w:rPr>
          <w:rFonts w:ascii="Times New Roman" w:hAnsi="Times New Roman" w:cs="Times New Roman"/>
          <w:sz w:val="24"/>
          <w:szCs w:val="24"/>
        </w:rPr>
        <w:t xml:space="preserve">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Pr="00FC473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FC4739">
        <w:rPr>
          <w:rFonts w:ascii="Times New Roman" w:hAnsi="Times New Roman" w:cs="Times New Roman"/>
          <w:sz w:val="24"/>
          <w:szCs w:val="24"/>
        </w:rPr>
        <w:t xml:space="preserve"> Мэра Москвы от 17 октября 2012</w:t>
      </w:r>
      <w:proofErr w:type="gramEnd"/>
      <w:r w:rsidRPr="00FC4739">
        <w:rPr>
          <w:rFonts w:ascii="Times New Roman" w:hAnsi="Times New Roman" w:cs="Times New Roman"/>
          <w:sz w:val="24"/>
          <w:szCs w:val="24"/>
        </w:rPr>
        <w:t xml:space="preserve"> года № 70-УМ, </w:t>
      </w:r>
      <w:proofErr w:type="gramStart"/>
      <w:r w:rsidRPr="00FC4739">
        <w:rPr>
          <w:rFonts w:ascii="Times New Roman" w:hAnsi="Times New Roman" w:cs="Times New Roman"/>
          <w:sz w:val="24"/>
          <w:szCs w:val="24"/>
        </w:rPr>
        <w:t>свидетельствующих</w:t>
      </w:r>
      <w:proofErr w:type="gramEnd"/>
      <w:r w:rsidRPr="00FC4739">
        <w:rPr>
          <w:rFonts w:ascii="Times New Roman" w:hAnsi="Times New Roman" w:cs="Times New Roman"/>
          <w:sz w:val="24"/>
          <w:szCs w:val="24"/>
        </w:rPr>
        <w:t>: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8"/>
      <w:bookmarkEnd w:id="4"/>
      <w:r w:rsidRPr="00FC4739">
        <w:rPr>
          <w:rFonts w:ascii="Times New Roman" w:hAnsi="Times New Roman" w:cs="Times New Roman"/>
          <w:sz w:val="24"/>
          <w:szCs w:val="24"/>
        </w:rP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9"/>
      <w:bookmarkEnd w:id="5"/>
      <w:r w:rsidRPr="00FC4739">
        <w:rPr>
          <w:rFonts w:ascii="Times New Roman" w:hAnsi="Times New Roman" w:cs="Times New Roman"/>
          <w:sz w:val="24"/>
          <w:szCs w:val="24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C4739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FC4739">
        <w:rPr>
          <w:rFonts w:ascii="Times New Roman" w:hAnsi="Times New Roman" w:cs="Times New Roman"/>
          <w:sz w:val="24"/>
          <w:szCs w:val="24"/>
        </w:rPr>
        <w:t xml:space="preserve"> в аппарат Совета депутатов: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1"/>
      <w:bookmarkEnd w:id="7"/>
      <w:proofErr w:type="gramStart"/>
      <w:r w:rsidRPr="00FC4739">
        <w:rPr>
          <w:rFonts w:ascii="Times New Roman" w:hAnsi="Times New Roman" w:cs="Times New Roman"/>
          <w:sz w:val="24"/>
          <w:szCs w:val="24"/>
        </w:rPr>
        <w:t>а) обращение гражданина, замещавшего в аппарате Совета депутатов должность муниципальной службы, включенную в перечень должностей, утвержденный постановлением аппарата Совета депутатов,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Pr="00FC4739">
        <w:rPr>
          <w:rFonts w:ascii="Times New Roman" w:hAnsi="Times New Roman" w:cs="Times New Roman"/>
          <w:sz w:val="24"/>
          <w:szCs w:val="24"/>
        </w:rPr>
        <w:t xml:space="preserve"> данной организацией входили в должностные обязанности муниципального служащего, до истечения двух лет со дня увольнения с муниципальной службы;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2"/>
      <w:bookmarkEnd w:id="8"/>
      <w:r w:rsidRPr="00FC4739">
        <w:rPr>
          <w:rFonts w:ascii="Times New Roman" w:hAnsi="Times New Roman" w:cs="Times New Roman"/>
          <w:sz w:val="24"/>
          <w:szCs w:val="24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3"/>
      <w:bookmarkEnd w:id="9"/>
      <w:r w:rsidRPr="00FC4739">
        <w:rPr>
          <w:rFonts w:ascii="Times New Roman" w:hAnsi="Times New Roman" w:cs="Times New Roman"/>
          <w:sz w:val="24"/>
          <w:szCs w:val="24"/>
        </w:rPr>
        <w:t xml:space="preserve">3) представление </w:t>
      </w:r>
      <w:r w:rsidR="004678E9" w:rsidRPr="00FC4739">
        <w:rPr>
          <w:rFonts w:ascii="Times New Roman" w:hAnsi="Times New Roman" w:cs="Times New Roman"/>
          <w:sz w:val="24"/>
          <w:szCs w:val="24"/>
        </w:rPr>
        <w:t>главой муниципального округа</w:t>
      </w:r>
      <w:r w:rsidRPr="00FC4739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аппарате Совета депутатов мер по предупреждению коррупции;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4"/>
      <w:bookmarkEnd w:id="10"/>
      <w:r w:rsidRPr="00FC4739">
        <w:rPr>
          <w:rFonts w:ascii="Times New Roman" w:hAnsi="Times New Roman" w:cs="Times New Roman"/>
          <w:sz w:val="24"/>
          <w:szCs w:val="24"/>
        </w:rPr>
        <w:lastRenderedPageBreak/>
        <w:t xml:space="preserve">4) представление </w:t>
      </w:r>
      <w:r w:rsidR="004678E9" w:rsidRPr="00FC4739">
        <w:rPr>
          <w:rFonts w:ascii="Times New Roman" w:hAnsi="Times New Roman" w:cs="Times New Roman"/>
          <w:sz w:val="24"/>
          <w:szCs w:val="24"/>
        </w:rPr>
        <w:t>главой муниципального округа</w:t>
      </w:r>
      <w:r w:rsidRPr="00FC4739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FC473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FC4739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№ 230-ФЗ «О </w:t>
      </w:r>
      <w:proofErr w:type="gramStart"/>
      <w:r w:rsidRPr="00FC473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C4739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739">
        <w:rPr>
          <w:rFonts w:ascii="Times New Roman" w:hAnsi="Times New Roman" w:cs="Times New Roman"/>
          <w:sz w:val="24"/>
          <w:szCs w:val="24"/>
        </w:rPr>
        <w:t>5)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аппарат Совета депутатов 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Pr="00FC4739">
        <w:rPr>
          <w:rFonts w:ascii="Times New Roman" w:hAnsi="Times New Roman" w:cs="Times New Roman"/>
          <w:sz w:val="24"/>
          <w:szCs w:val="24"/>
        </w:rPr>
        <w:t xml:space="preserve"> 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35611D" w:rsidRPr="00FC4739" w:rsidRDefault="0035611D" w:rsidP="001F540C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14. Обращение, указанное в подпункте «а» подпункта 2 пункта 13 настоящего Положения, подается гражданином, замещавшим должность муниципальной службы в аппарате Совета депутатов, муниципальному служащему по профилактике правонарушений. </w:t>
      </w:r>
    </w:p>
    <w:p w:rsidR="0035611D" w:rsidRPr="00FC4739" w:rsidRDefault="0035611D" w:rsidP="001F540C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739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 срок его</w:t>
      </w:r>
      <w:proofErr w:type="gramEnd"/>
      <w:r w:rsidRPr="00FC4739">
        <w:rPr>
          <w:rFonts w:ascii="Times New Roman" w:hAnsi="Times New Roman" w:cs="Times New Roman"/>
          <w:sz w:val="24"/>
          <w:szCs w:val="24"/>
        </w:rPr>
        <w:t xml:space="preserve"> действия, сумма оплаты за выполнение (оказание) по договору работ (услуг). </w:t>
      </w:r>
    </w:p>
    <w:p w:rsidR="0035611D" w:rsidRPr="00FC4739" w:rsidRDefault="0035611D" w:rsidP="001F540C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Муниципальным служащим по профилактике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5611D" w:rsidRPr="00FC4739" w:rsidRDefault="0035611D" w:rsidP="001F540C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16. Уведомление, указанное в подпункте</w:t>
      </w:r>
      <w:r w:rsidRPr="00FC473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C4739">
        <w:rPr>
          <w:rFonts w:ascii="Times New Roman" w:hAnsi="Times New Roman" w:cs="Times New Roman"/>
          <w:sz w:val="24"/>
          <w:szCs w:val="24"/>
        </w:rPr>
        <w:t>5 пункта 13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 Уведомление, заключение и другие материалы в течение пяти рабочих дней со дня поступления уведомления представляются председателю Комиссии.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35611D" w:rsidRPr="00FC4739" w:rsidRDefault="0035611D" w:rsidP="001F540C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1)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в аппарат Совета депутатов, за исключением случаев, предусмотренных пунктами 18 и 19 настоящего Положения;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739">
        <w:rPr>
          <w:rFonts w:ascii="Times New Roman" w:hAnsi="Times New Roman" w:cs="Times New Roman"/>
          <w:sz w:val="24"/>
          <w:szCs w:val="24"/>
        </w:rPr>
        <w:t>2) 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делопроизводства.</w:t>
      </w:r>
      <w:proofErr w:type="gramEnd"/>
    </w:p>
    <w:p w:rsidR="0035611D" w:rsidRPr="00FC4739" w:rsidRDefault="0035611D" w:rsidP="001F540C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18. Заседание Комиссии по рассмотрению заявления, указанного в подпункте «б» подпункта 2 пункта 13 настоящего Положения, как правило, проводится не позднее одного </w:t>
      </w:r>
      <w:r w:rsidRPr="00FC4739">
        <w:rPr>
          <w:rFonts w:ascii="Times New Roman" w:hAnsi="Times New Roman" w:cs="Times New Roman"/>
          <w:sz w:val="24"/>
          <w:szCs w:val="24"/>
        </w:rPr>
        <w:lastRenderedPageBreak/>
        <w:t>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19. Уведомление, указанное в подпункте</w:t>
      </w:r>
      <w:r w:rsidRPr="00FC473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C4739">
        <w:rPr>
          <w:rFonts w:ascii="Times New Roman" w:hAnsi="Times New Roman" w:cs="Times New Roman"/>
          <w:sz w:val="24"/>
          <w:szCs w:val="24"/>
        </w:rPr>
        <w:t>5 пункта 13 настоящего Положения, как правило, рассматривается на очередном (плановом) заседании Комиссии.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При наличии письменной просьбы муниципального служащего или гражданина, замещавшего должность муниципальной службы в аппарате Совета депутатов,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аппарате Совета депутатов, (его представителя), при условии, что указанный гражданин </w:t>
      </w:r>
      <w:proofErr w:type="gramStart"/>
      <w:r w:rsidRPr="00FC4739">
        <w:rPr>
          <w:rFonts w:ascii="Times New Roman" w:hAnsi="Times New Roman" w:cs="Times New Roman"/>
          <w:sz w:val="24"/>
          <w:szCs w:val="24"/>
        </w:rPr>
        <w:t>сменил место жительства и были</w:t>
      </w:r>
      <w:proofErr w:type="gramEnd"/>
      <w:r w:rsidRPr="00FC4739">
        <w:rPr>
          <w:rFonts w:ascii="Times New Roman" w:hAnsi="Times New Roman" w:cs="Times New Roman"/>
          <w:sz w:val="24"/>
          <w:szCs w:val="24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аппарате Совета депутатов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4"/>
      <w:bookmarkEnd w:id="11"/>
      <w:r w:rsidRPr="00FC4739">
        <w:rPr>
          <w:rFonts w:ascii="Times New Roman" w:hAnsi="Times New Roman" w:cs="Times New Roman"/>
          <w:sz w:val="24"/>
          <w:szCs w:val="24"/>
        </w:rPr>
        <w:t>23. По итогам рассмотрения вопроса, указанного в подпункте «а» подпункта 1 пункта 13 настоящего Положения, Комиссия принимает одно из следующих решений: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"/>
      <w:bookmarkEnd w:id="12"/>
      <w:r w:rsidRPr="00FC4739">
        <w:rPr>
          <w:rFonts w:ascii="Times New Roman" w:hAnsi="Times New Roman" w:cs="Times New Roman"/>
          <w:sz w:val="24"/>
          <w:szCs w:val="24"/>
        </w:rPr>
        <w:t>1) установить, что сведения, представленные муниципальным служащим, являются достоверными и полными;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2) установить, что сведения, представленные муниципальным служащим, являются недостоверными и (или) неполными. В этом случае Комиссия рекомендует </w:t>
      </w:r>
      <w:r w:rsidR="004678E9" w:rsidRPr="00FC4739">
        <w:rPr>
          <w:rFonts w:ascii="Times New Roman" w:hAnsi="Times New Roman" w:cs="Times New Roman"/>
          <w:sz w:val="24"/>
          <w:szCs w:val="24"/>
        </w:rPr>
        <w:t>главе муниципального округа</w:t>
      </w:r>
      <w:r w:rsidRPr="00FC4739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24. По итогам рассмотрения вопроса, указанного в подпункте «б» подпункта 1 пункта 13 настоящего Положения, Комиссия принимает одно из следующих решений: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678E9" w:rsidRPr="00FC4739">
        <w:rPr>
          <w:rFonts w:ascii="Times New Roman" w:hAnsi="Times New Roman" w:cs="Times New Roman"/>
          <w:sz w:val="24"/>
          <w:szCs w:val="24"/>
        </w:rPr>
        <w:t>главе муниципального округа</w:t>
      </w:r>
      <w:r w:rsidRPr="00FC4739">
        <w:rPr>
          <w:rFonts w:ascii="Times New Roman" w:hAnsi="Times New Roman" w:cs="Times New Roman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25. По итогам рассмотрения вопроса, указанного в подпункте «а» подпункта 2 пункта 13 настоящего Положения, Комиссия принимает одно из следующих решений: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739">
        <w:rPr>
          <w:rFonts w:ascii="Times New Roman" w:hAnsi="Times New Roman" w:cs="Times New Roman"/>
          <w:sz w:val="24"/>
          <w:szCs w:val="24"/>
        </w:rPr>
        <w:t xml:space="preserve"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</w:t>
      </w:r>
      <w:r w:rsidRPr="00FC4739">
        <w:rPr>
          <w:rFonts w:ascii="Times New Roman" w:hAnsi="Times New Roman" w:cs="Times New Roman"/>
          <w:sz w:val="24"/>
          <w:szCs w:val="24"/>
        </w:rPr>
        <w:lastRenderedPageBreak/>
        <w:t>должностные обязанности муниципального служащего, и мотивировать свой отказ.</w:t>
      </w:r>
      <w:proofErr w:type="gramEnd"/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33"/>
      <w:bookmarkEnd w:id="13"/>
      <w:r w:rsidRPr="00FC4739">
        <w:rPr>
          <w:rFonts w:ascii="Times New Roman" w:hAnsi="Times New Roman" w:cs="Times New Roman"/>
          <w:sz w:val="24"/>
          <w:szCs w:val="24"/>
        </w:rPr>
        <w:t>26. По итогам рассмотрения вопроса, указанного в подпункте «б» подпункта 2 пункта 13 настоящего Положения, Комиссия принимает одно из следующих решений: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678E9" w:rsidRPr="00FC4739">
        <w:rPr>
          <w:rFonts w:ascii="Times New Roman" w:hAnsi="Times New Roman" w:cs="Times New Roman"/>
          <w:sz w:val="24"/>
          <w:szCs w:val="24"/>
        </w:rPr>
        <w:t>главе муниципального округа</w:t>
      </w:r>
      <w:r w:rsidRPr="00FC4739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37"/>
      <w:bookmarkEnd w:id="14"/>
      <w:r w:rsidRPr="00FC4739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1) признать, что сведения, представленные муниципальным служащим в соответствии с </w:t>
      </w:r>
      <w:hyperlink r:id="rId14" w:history="1">
        <w:r w:rsidRPr="00FC473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FC4739"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FC473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C4739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 в соответствии с </w:t>
      </w:r>
      <w:hyperlink r:id="rId15" w:history="1">
        <w:r w:rsidRPr="00FC473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FC4739"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FC473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C4739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4678E9" w:rsidRPr="00FC4739">
        <w:rPr>
          <w:rFonts w:ascii="Times New Roman" w:hAnsi="Times New Roman" w:cs="Times New Roman"/>
          <w:sz w:val="24"/>
          <w:szCs w:val="24"/>
        </w:rPr>
        <w:t xml:space="preserve">главе муниципального округа </w:t>
      </w:r>
      <w:r w:rsidRPr="00FC4739">
        <w:rPr>
          <w:rFonts w:ascii="Times New Roman" w:hAnsi="Times New Roman" w:cs="Times New Roman"/>
          <w:sz w:val="24"/>
          <w:szCs w:val="24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C47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4739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28. По итогам рассмотрения вопросов, указанных в подпунктах 1, 2 и 4 пункта 13 настоящего Положения, при наличии к тому оснований Комиссия может принять иное решение, чем это предусмотрено пунктами 23-27 настоящего Положения. Основания и мотивы принятия такого решения должны быть отражены в протоколе заседания Комиссии.</w:t>
      </w:r>
    </w:p>
    <w:p w:rsidR="0035611D" w:rsidRPr="00FC4739" w:rsidRDefault="0035611D" w:rsidP="001F540C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35611D" w:rsidRPr="00FC4739" w:rsidRDefault="0035611D" w:rsidP="001F540C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1) дать согласие на замещение должности в организации либо на выполнение работы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35611D" w:rsidRPr="00FC4739" w:rsidRDefault="0035611D" w:rsidP="001F540C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4678E9" w:rsidRPr="00FC4739">
        <w:rPr>
          <w:rFonts w:ascii="Times New Roman" w:hAnsi="Times New Roman" w:cs="Times New Roman"/>
          <w:sz w:val="24"/>
          <w:szCs w:val="24"/>
        </w:rPr>
        <w:t>главе муниципального округа</w:t>
      </w:r>
      <w:r w:rsidRPr="00FC4739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5611D" w:rsidRPr="00FC4739" w:rsidRDefault="0035611D" w:rsidP="001F540C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30. По итогам рассмотрения вопроса, предусмотренного подпунктом 3 пункта 13 настоящего Положения, Комиссия принимает соответствующее решение.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31.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32. Решения Комиссии оформляются протоколом, который подписывают члены Комиссии, принимавшие участие в ее заседании. 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33. Решения Комиссии, за исключением решений, предусмотренных пунктом 25 настоящего Положения, для </w:t>
      </w:r>
      <w:r w:rsidR="004678E9" w:rsidRPr="00FC4739">
        <w:rPr>
          <w:rFonts w:ascii="Times New Roman" w:hAnsi="Times New Roman" w:cs="Times New Roman"/>
          <w:sz w:val="24"/>
          <w:szCs w:val="24"/>
        </w:rPr>
        <w:t>глав</w:t>
      </w:r>
      <w:r w:rsidR="00FC4739" w:rsidRPr="00FC4739">
        <w:rPr>
          <w:rFonts w:ascii="Times New Roman" w:hAnsi="Times New Roman" w:cs="Times New Roman"/>
          <w:sz w:val="24"/>
          <w:szCs w:val="24"/>
        </w:rPr>
        <w:t>ы</w:t>
      </w:r>
      <w:r w:rsidR="004678E9" w:rsidRPr="00FC4739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FC4739">
        <w:rPr>
          <w:rFonts w:ascii="Times New Roman" w:hAnsi="Times New Roman" w:cs="Times New Roman"/>
          <w:sz w:val="24"/>
          <w:szCs w:val="24"/>
        </w:rPr>
        <w:t>носят рекомендательный характер. Решения Комиссии, принимаемые в соответствии с пунктом 25 настоящего Положения, носят обязательный характер.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34. В протоколе заседания Комиссии указываются: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а) дата заседания Комиссии, фамилии, имена, отчества членов Комиссии и других </w:t>
      </w:r>
      <w:r w:rsidRPr="00FC4739">
        <w:rPr>
          <w:rFonts w:ascii="Times New Roman" w:hAnsi="Times New Roman" w:cs="Times New Roman"/>
          <w:sz w:val="24"/>
          <w:szCs w:val="24"/>
        </w:rPr>
        <w:lastRenderedPageBreak/>
        <w:t>лиц, присутствующих на заседании;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ж) другие сведения по усмотрению Комиссии;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и) решение Комиссии и обоснование его принятия.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36. Копии протокола заседания Комиссии в трехдневный срок со дня заседания направляются </w:t>
      </w:r>
      <w:r w:rsidR="00FC4739" w:rsidRPr="00FC4739">
        <w:rPr>
          <w:rFonts w:ascii="Times New Roman" w:hAnsi="Times New Roman" w:cs="Times New Roman"/>
          <w:sz w:val="24"/>
          <w:szCs w:val="24"/>
        </w:rPr>
        <w:t>главе муниципального округа</w:t>
      </w:r>
      <w:r w:rsidRPr="00FC4739">
        <w:rPr>
          <w:rFonts w:ascii="Times New Roman" w:hAnsi="Times New Roman" w:cs="Times New Roman"/>
          <w:sz w:val="24"/>
          <w:szCs w:val="24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FC4739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FC4739">
        <w:rPr>
          <w:rFonts w:ascii="Times New Roman" w:hAnsi="Times New Roman" w:cs="Times New Roman"/>
          <w:sz w:val="24"/>
          <w:szCs w:val="24"/>
        </w:rPr>
        <w:t xml:space="preserve"> проведения соответствующего заседания Комиссии. Также секретарь Комиссии уведомляет гражданина устно о принятом решении не позднее трех рабочих дней со дня его принятия.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38. </w:t>
      </w:r>
      <w:r w:rsidR="00FC4739" w:rsidRPr="00FC4739">
        <w:rPr>
          <w:rFonts w:ascii="Times New Roman" w:hAnsi="Times New Roman" w:cs="Times New Roman"/>
          <w:sz w:val="24"/>
          <w:szCs w:val="24"/>
        </w:rPr>
        <w:t>Глава муниципального округа</w:t>
      </w:r>
      <w:r w:rsidRPr="00FC4739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</w:t>
      </w:r>
      <w:r w:rsidR="00FC4739" w:rsidRPr="00FC4739">
        <w:rPr>
          <w:rFonts w:ascii="Times New Roman" w:hAnsi="Times New Roman" w:cs="Times New Roman"/>
          <w:sz w:val="24"/>
          <w:szCs w:val="24"/>
        </w:rPr>
        <w:t xml:space="preserve"> глава муниципального округа</w:t>
      </w:r>
      <w:r w:rsidRPr="00FC4739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FC4739" w:rsidRPr="00FC4739">
        <w:rPr>
          <w:rFonts w:ascii="Times New Roman" w:hAnsi="Times New Roman" w:cs="Times New Roman"/>
          <w:sz w:val="24"/>
          <w:szCs w:val="24"/>
        </w:rPr>
        <w:t>главы муниципального округа</w:t>
      </w:r>
      <w:r w:rsidRPr="00FC4739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FC4739" w:rsidRPr="00FC4739">
        <w:rPr>
          <w:rFonts w:ascii="Times New Roman" w:hAnsi="Times New Roman" w:cs="Times New Roman"/>
          <w:sz w:val="24"/>
          <w:szCs w:val="24"/>
        </w:rPr>
        <w:t>главой муниципального округа</w:t>
      </w:r>
      <w:r w:rsidRPr="00FC4739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 xml:space="preserve"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35611D" w:rsidRPr="00FC4739" w:rsidRDefault="0035611D" w:rsidP="001F540C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39">
        <w:rPr>
          <w:rFonts w:ascii="Times New Roman" w:hAnsi="Times New Roman" w:cs="Times New Roman"/>
          <w:sz w:val="24"/>
          <w:szCs w:val="24"/>
        </w:rPr>
        <w:t>42. Организационно-техническое и документационное обеспечение деятельности Комиссии осуществляется муниципальным служащим по профилактике правонарушений.</w:t>
      </w:r>
    </w:p>
    <w:sectPr w:rsidR="0035611D" w:rsidRPr="00FC473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F2" w:rsidRDefault="00085FF2" w:rsidP="00A72470">
      <w:r>
        <w:separator/>
      </w:r>
    </w:p>
  </w:endnote>
  <w:endnote w:type="continuationSeparator" w:id="0">
    <w:p w:rsidR="00085FF2" w:rsidRDefault="00085FF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F2" w:rsidRDefault="00085FF2" w:rsidP="00A72470">
      <w:r>
        <w:separator/>
      </w:r>
    </w:p>
  </w:footnote>
  <w:footnote w:type="continuationSeparator" w:id="0">
    <w:p w:rsidR="00085FF2" w:rsidRDefault="00085FF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528"/>
    <w:multiLevelType w:val="hybridMultilevel"/>
    <w:tmpl w:val="13865BEE"/>
    <w:lvl w:ilvl="0" w:tplc="715EAD2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24"/>
  </w:num>
  <w:num w:numId="5">
    <w:abstractNumId w:val="7"/>
  </w:num>
  <w:num w:numId="6">
    <w:abstractNumId w:val="17"/>
  </w:num>
  <w:num w:numId="7">
    <w:abstractNumId w:val="8"/>
  </w:num>
  <w:num w:numId="8">
    <w:abstractNumId w:val="1"/>
  </w:num>
  <w:num w:numId="9">
    <w:abstractNumId w:val="13"/>
  </w:num>
  <w:num w:numId="10">
    <w:abstractNumId w:val="21"/>
  </w:num>
  <w:num w:numId="11">
    <w:abstractNumId w:val="16"/>
  </w:num>
  <w:num w:numId="12">
    <w:abstractNumId w:val="22"/>
  </w:num>
  <w:num w:numId="13">
    <w:abstractNumId w:val="3"/>
  </w:num>
  <w:num w:numId="14">
    <w:abstractNumId w:val="11"/>
  </w:num>
  <w:num w:numId="15">
    <w:abstractNumId w:val="10"/>
  </w:num>
  <w:num w:numId="16">
    <w:abstractNumId w:val="23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6"/>
  </w:num>
  <w:num w:numId="24">
    <w:abstractNumId w:val="12"/>
  </w:num>
  <w:num w:numId="25">
    <w:abstractNumId w:val="18"/>
  </w:num>
  <w:num w:numId="26">
    <w:abstractNumId w:val="20"/>
  </w:num>
  <w:num w:numId="27">
    <w:abstractNumId w:val="9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75840"/>
    <w:rsid w:val="00085C18"/>
    <w:rsid w:val="00085FF2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9D9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18D"/>
    <w:rsid w:val="00192D72"/>
    <w:rsid w:val="00194756"/>
    <w:rsid w:val="0019491D"/>
    <w:rsid w:val="001A4549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0DCD"/>
    <w:rsid w:val="001E485A"/>
    <w:rsid w:val="001E7F33"/>
    <w:rsid w:val="001F0951"/>
    <w:rsid w:val="001F0CB0"/>
    <w:rsid w:val="001F475F"/>
    <w:rsid w:val="001F540C"/>
    <w:rsid w:val="002065FA"/>
    <w:rsid w:val="00211015"/>
    <w:rsid w:val="00215EC5"/>
    <w:rsid w:val="00217356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3D43"/>
    <w:rsid w:val="002C7640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611D"/>
    <w:rsid w:val="0035712F"/>
    <w:rsid w:val="00362472"/>
    <w:rsid w:val="00373C87"/>
    <w:rsid w:val="00375737"/>
    <w:rsid w:val="00381B02"/>
    <w:rsid w:val="003A440E"/>
    <w:rsid w:val="003B11CD"/>
    <w:rsid w:val="003B1674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678E9"/>
    <w:rsid w:val="00470FDB"/>
    <w:rsid w:val="00481584"/>
    <w:rsid w:val="004B0FD6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52483"/>
    <w:rsid w:val="00555FF3"/>
    <w:rsid w:val="00562B49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155"/>
    <w:rsid w:val="005A669D"/>
    <w:rsid w:val="005B3DE5"/>
    <w:rsid w:val="005B4B1A"/>
    <w:rsid w:val="005B7E01"/>
    <w:rsid w:val="005D3A87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8256F"/>
    <w:rsid w:val="00697867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46B30"/>
    <w:rsid w:val="00753F8E"/>
    <w:rsid w:val="007549BA"/>
    <w:rsid w:val="007608E4"/>
    <w:rsid w:val="00760EA5"/>
    <w:rsid w:val="007635A6"/>
    <w:rsid w:val="007723C2"/>
    <w:rsid w:val="007874EB"/>
    <w:rsid w:val="0079254E"/>
    <w:rsid w:val="00792C66"/>
    <w:rsid w:val="00797607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263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27CF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32D2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B1191"/>
    <w:rsid w:val="00AC725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06C5"/>
    <w:rsid w:val="00BE1C2A"/>
    <w:rsid w:val="00BE5718"/>
    <w:rsid w:val="00BE5CD7"/>
    <w:rsid w:val="00BF3F9C"/>
    <w:rsid w:val="00BF71A1"/>
    <w:rsid w:val="00C01C32"/>
    <w:rsid w:val="00C036CF"/>
    <w:rsid w:val="00C043CB"/>
    <w:rsid w:val="00C115B9"/>
    <w:rsid w:val="00C11CB8"/>
    <w:rsid w:val="00C170F9"/>
    <w:rsid w:val="00C212A9"/>
    <w:rsid w:val="00C21A01"/>
    <w:rsid w:val="00C243CE"/>
    <w:rsid w:val="00C24F2C"/>
    <w:rsid w:val="00C428CA"/>
    <w:rsid w:val="00C63F54"/>
    <w:rsid w:val="00C6644B"/>
    <w:rsid w:val="00C76F3C"/>
    <w:rsid w:val="00CA1932"/>
    <w:rsid w:val="00CA5AA8"/>
    <w:rsid w:val="00CA64DF"/>
    <w:rsid w:val="00CA6579"/>
    <w:rsid w:val="00CC5D54"/>
    <w:rsid w:val="00CC61EB"/>
    <w:rsid w:val="00CC74DF"/>
    <w:rsid w:val="00CD09DB"/>
    <w:rsid w:val="00CE2B8D"/>
    <w:rsid w:val="00CE601D"/>
    <w:rsid w:val="00CF1B17"/>
    <w:rsid w:val="00CF4347"/>
    <w:rsid w:val="00D026BC"/>
    <w:rsid w:val="00D13DF6"/>
    <w:rsid w:val="00D16011"/>
    <w:rsid w:val="00D2543A"/>
    <w:rsid w:val="00D27967"/>
    <w:rsid w:val="00D27A93"/>
    <w:rsid w:val="00D3462B"/>
    <w:rsid w:val="00D357BB"/>
    <w:rsid w:val="00D52A8D"/>
    <w:rsid w:val="00D61BF2"/>
    <w:rsid w:val="00D65FA7"/>
    <w:rsid w:val="00D70A94"/>
    <w:rsid w:val="00D72159"/>
    <w:rsid w:val="00D930AC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27F3"/>
    <w:rsid w:val="00E8727D"/>
    <w:rsid w:val="00E9123C"/>
    <w:rsid w:val="00E93EE7"/>
    <w:rsid w:val="00E95914"/>
    <w:rsid w:val="00EB33BB"/>
    <w:rsid w:val="00EB47DF"/>
    <w:rsid w:val="00EC5C53"/>
    <w:rsid w:val="00EE41BF"/>
    <w:rsid w:val="00F0587E"/>
    <w:rsid w:val="00F27828"/>
    <w:rsid w:val="00F27D7B"/>
    <w:rsid w:val="00F36015"/>
    <w:rsid w:val="00F4446B"/>
    <w:rsid w:val="00F47363"/>
    <w:rsid w:val="00F50798"/>
    <w:rsid w:val="00F50BC9"/>
    <w:rsid w:val="00F524AB"/>
    <w:rsid w:val="00F57355"/>
    <w:rsid w:val="00F6383A"/>
    <w:rsid w:val="00F64C93"/>
    <w:rsid w:val="00F76262"/>
    <w:rsid w:val="00F86532"/>
    <w:rsid w:val="00F93411"/>
    <w:rsid w:val="00FB1B82"/>
    <w:rsid w:val="00FC4739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3DFA-1EB6-45A8-812B-537F9303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2015-01-29T07:20:00Z</cp:lastPrinted>
  <dcterms:created xsi:type="dcterms:W3CDTF">2012-11-01T05:05:00Z</dcterms:created>
  <dcterms:modified xsi:type="dcterms:W3CDTF">2016-01-18T06:44:00Z</dcterms:modified>
</cp:coreProperties>
</file>